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9933EA" w14:textId="77777777" w:rsidR="00E73CCB" w:rsidRPr="00E73CCB" w:rsidRDefault="00E73CCB" w:rsidP="00E73CCB">
      <w:pPr>
        <w:rPr>
          <w:lang w:val="en-US"/>
        </w:rPr>
      </w:pPr>
      <w:r w:rsidRPr="00E73CCB">
        <w:rPr>
          <w:b/>
          <w:bCs/>
          <w:lang w:val="en-US"/>
        </w:rPr>
        <w:t>What is the GDPR? Europe’s new data privacy and security law includes hundreds of pages’ worth of new requirements for organizations around the world. This GDPR overview will help you understand the law and determine what parts of it apply to you.</w:t>
      </w:r>
    </w:p>
    <w:p w14:paraId="6469851A" w14:textId="387FAB66" w:rsidR="00E73CCB" w:rsidRPr="00E73CCB" w:rsidRDefault="00E73CCB" w:rsidP="00E73CCB">
      <w:pPr>
        <w:rPr>
          <w:lang w:val="en-US"/>
        </w:rPr>
      </w:pPr>
      <w:r w:rsidRPr="00E73CCB">
        <w:rPr>
          <w:lang w:val="en-US"/>
        </w:rPr>
        <w:t>The </w:t>
      </w:r>
      <w:r w:rsidRPr="00E73CCB">
        <w:rPr>
          <w:b/>
          <w:bCs/>
          <w:lang w:val="en-US"/>
        </w:rPr>
        <w:t>General Data Protection Regulation (GDPR)</w:t>
      </w:r>
      <w:r w:rsidRPr="00E73CCB">
        <w:rPr>
          <w:lang w:val="en-US"/>
        </w:rPr>
        <w:t> is the toughest privacy and security law in the world. Though it was drafted and passed by the European Union (EU), it imposes obligations onto organizations anywhere, so long as they target or collect data related to people in the EU. The regulation was put into effect on May 25, 2018. The GDPR will levy harsh fines against those who violate its privacy and security standards, with penalties reaching into the tens of millions of euros.</w:t>
      </w:r>
    </w:p>
    <w:p w14:paraId="3F242244" w14:textId="77777777" w:rsidR="00E73CCB" w:rsidRPr="00E73CCB" w:rsidRDefault="00E73CCB" w:rsidP="00E73CCB">
      <w:pPr>
        <w:rPr>
          <w:lang w:val="en-US"/>
        </w:rPr>
      </w:pPr>
      <w:r w:rsidRPr="00E73CCB">
        <w:rPr>
          <w:lang w:val="en-US"/>
        </w:rPr>
        <w:t>With the GDPR, Europe is signaling its firm stance on data privacy and security at a time when more people are entrusting their personal data with cloud services and breaches are a daily occurrence. The regulation itself is large, far-reaching, and fairly light on specifics, making GDPR compliance a daunting prospect, particularly for small and medium-sized enterprises (SMEs).</w:t>
      </w:r>
    </w:p>
    <w:p w14:paraId="68437327" w14:textId="77777777" w:rsidR="00E73CCB" w:rsidRPr="00E73CCB" w:rsidRDefault="00E73CCB" w:rsidP="00E73CCB">
      <w:pPr>
        <w:rPr>
          <w:lang w:val="en-US"/>
        </w:rPr>
      </w:pPr>
      <w:r w:rsidRPr="00E73CCB">
        <w:rPr>
          <w:lang w:val="en-US"/>
        </w:rPr>
        <w:t>We created this website to serve as a resource for SME owners and managers to address specific challenges they may face. While it is not a substitute for legal advice, it may help you to understand where to focus your GDPR compliance efforts. We also offer tips on </w:t>
      </w:r>
      <w:hyperlink r:id="rId5" w:history="1">
        <w:r w:rsidRPr="00E73CCB">
          <w:rPr>
            <w:rStyle w:val="Hyperlnk"/>
            <w:b/>
            <w:bCs/>
            <w:lang w:val="en-US"/>
          </w:rPr>
          <w:t>privacy tools</w:t>
        </w:r>
      </w:hyperlink>
      <w:r w:rsidRPr="00E73CCB">
        <w:rPr>
          <w:lang w:val="en-US"/>
        </w:rPr>
        <w:t> and how to mitigate risks. As the GDPR continues to be interpreted, we’ll keep you up to date on evolving best practices.</w:t>
      </w:r>
    </w:p>
    <w:p w14:paraId="7EA580F2" w14:textId="20877555" w:rsidR="00E73CCB" w:rsidRPr="00E73CCB" w:rsidRDefault="00E73CCB" w:rsidP="00E73CCB">
      <w:pPr>
        <w:rPr>
          <w:lang w:val="en-US"/>
        </w:rPr>
      </w:pPr>
      <w:r w:rsidRPr="00E73CCB">
        <w:rPr>
          <w:lang w:val="en-US"/>
        </w:rPr>
        <w:t>If you’ve found this page — “what is the GDPR?” — chances are you’re looking for a crash course. Maybe you haven’t even found the document itself yet</w:t>
      </w:r>
      <w:r>
        <w:rPr>
          <w:lang w:val="en-US"/>
        </w:rPr>
        <w:t>.</w:t>
      </w:r>
      <w:r w:rsidRPr="00E73CCB">
        <w:rPr>
          <w:lang w:val="en-US"/>
        </w:rPr>
        <w:t xml:space="preserve"> Maybe you don’t have time to read the whole thing. This page is for you. In this article, we try to demystify the GDPR and, we hope, make it less overwhelming for SMEs concerned about GDPR compliance.</w:t>
      </w:r>
    </w:p>
    <w:p w14:paraId="2E50C5B1" w14:textId="77777777" w:rsidR="00E73CCB" w:rsidRPr="00E73CCB" w:rsidRDefault="00E73CCB" w:rsidP="00E73CCB">
      <w:pPr>
        <w:rPr>
          <w:b/>
          <w:bCs/>
          <w:lang w:val="en-US"/>
        </w:rPr>
      </w:pPr>
      <w:r w:rsidRPr="00E73CCB">
        <w:rPr>
          <w:b/>
          <w:bCs/>
          <w:lang w:val="en-US"/>
        </w:rPr>
        <w:t>History of the GDPR</w:t>
      </w:r>
    </w:p>
    <w:p w14:paraId="6BBCE1DA" w14:textId="13C1DE8F" w:rsidR="00E73CCB" w:rsidRPr="00E73CCB" w:rsidRDefault="00E73CCB" w:rsidP="00E73CCB">
      <w:pPr>
        <w:rPr>
          <w:lang w:val="en-US"/>
        </w:rPr>
      </w:pPr>
      <w:r w:rsidRPr="00E73CCB">
        <w:rPr>
          <w:lang w:val="en-US"/>
        </w:rPr>
        <w:t>The right to privacy is part of the 1950 </w:t>
      </w:r>
      <w:r w:rsidRPr="00E73CCB">
        <w:rPr>
          <w:b/>
          <w:bCs/>
          <w:lang w:val="en-US"/>
        </w:rPr>
        <w:t>European Convention on Human Rights</w:t>
      </w:r>
      <w:r w:rsidRPr="00E73CCB">
        <w:rPr>
          <w:lang w:val="en-US"/>
        </w:rPr>
        <w:t>, which states, “Everyone has the right to respect for his private and family life, his home and his correspondence.” From this basis, the European Union has sought to ensure the protection of this right through legislation.</w:t>
      </w:r>
    </w:p>
    <w:p w14:paraId="48315E22" w14:textId="4C334188" w:rsidR="00E73CCB" w:rsidRPr="00E73CCB" w:rsidRDefault="00E73CCB" w:rsidP="00E73CCB">
      <w:pPr>
        <w:rPr>
          <w:lang w:val="en-US"/>
        </w:rPr>
      </w:pPr>
      <w:r w:rsidRPr="00E73CCB">
        <w:rPr>
          <w:lang w:val="en-US"/>
        </w:rPr>
        <w:t>As technology progressed and the Internet was invented, the EU recognized the need for modern protections. So in 1995 it passed the European Data Protection Directive, establishing minimum data privacy and security standards, upon which each member state based its own implementing law. But already the Internet was morphing into the data Hoover it is today. In 1994, the </w:t>
      </w:r>
      <w:r w:rsidRPr="00E73CCB">
        <w:rPr>
          <w:b/>
          <w:bCs/>
          <w:lang w:val="en-US"/>
        </w:rPr>
        <w:t>first banner ad</w:t>
      </w:r>
      <w:r w:rsidRPr="00E73CCB">
        <w:rPr>
          <w:lang w:val="en-US"/>
        </w:rPr>
        <w:t> appeared online. In 2000, a majority of financial institutions offered online banking. In 2006, Facebook opened to the public. In 2011, a Google user sued the company for scanning her emails. Two months after that, Europe’s data protection authority declared the EU needed “a comprehensive approach on personal data protection” and work began to update the 1995 directive.</w:t>
      </w:r>
    </w:p>
    <w:p w14:paraId="28F51499" w14:textId="77777777" w:rsidR="00E73CCB" w:rsidRPr="00E73CCB" w:rsidRDefault="00E73CCB" w:rsidP="00E73CCB">
      <w:pPr>
        <w:rPr>
          <w:lang w:val="en-US"/>
        </w:rPr>
      </w:pPr>
      <w:r w:rsidRPr="00E73CCB">
        <w:rPr>
          <w:lang w:val="en-US"/>
        </w:rPr>
        <w:t>The GDPR entered into force in 2016 after passing European Parliament, and as of May 25, 2018, all organizations were required to be compliant.</w:t>
      </w:r>
    </w:p>
    <w:p w14:paraId="5D23E7AE" w14:textId="77777777" w:rsidR="00E73CCB" w:rsidRPr="00E73CCB" w:rsidRDefault="00E73CCB" w:rsidP="00E73CCB">
      <w:pPr>
        <w:rPr>
          <w:b/>
          <w:bCs/>
          <w:lang w:val="en-US"/>
        </w:rPr>
      </w:pPr>
      <w:r w:rsidRPr="00E73CCB">
        <w:rPr>
          <w:b/>
          <w:bCs/>
          <w:lang w:val="en-US"/>
        </w:rPr>
        <w:t>Scope, penalties, and key definitions</w:t>
      </w:r>
    </w:p>
    <w:p w14:paraId="457BDD98" w14:textId="6565CB5B" w:rsidR="00E73CCB" w:rsidRDefault="00E73CCB" w:rsidP="00E73CCB">
      <w:pPr>
        <w:rPr>
          <w:lang w:val="en-US"/>
        </w:rPr>
      </w:pPr>
      <w:r w:rsidRPr="00E73CCB">
        <w:rPr>
          <w:lang w:val="en-US"/>
        </w:rPr>
        <w:t>First, if you process the personal data of EU citizens or residents, or you offer goods or services to such people, then </w:t>
      </w:r>
      <w:r w:rsidRPr="00E73CCB">
        <w:rPr>
          <w:b/>
          <w:bCs/>
          <w:lang w:val="en-US"/>
        </w:rPr>
        <w:t>the GDPR applies to you even if you’re not in the EU</w:t>
      </w:r>
      <w:r w:rsidRPr="00E73CCB">
        <w:rPr>
          <w:lang w:val="en-US"/>
        </w:rPr>
        <w:t xml:space="preserve">. </w:t>
      </w:r>
    </w:p>
    <w:p w14:paraId="1E23B426" w14:textId="77777777" w:rsidR="00E73CCB" w:rsidRPr="00E73CCB" w:rsidRDefault="00E73CCB" w:rsidP="00E73CCB">
      <w:pPr>
        <w:rPr>
          <w:lang w:val="en-US"/>
        </w:rPr>
      </w:pPr>
    </w:p>
    <w:p w14:paraId="3BF0F2D3" w14:textId="7DCA7FA9" w:rsidR="00E73CCB" w:rsidRPr="00E73CCB" w:rsidRDefault="00E73CCB" w:rsidP="00E73CCB">
      <w:pPr>
        <w:rPr>
          <w:lang w:val="en-US"/>
        </w:rPr>
      </w:pPr>
      <w:r w:rsidRPr="00E73CCB">
        <w:rPr>
          <w:lang w:val="en-US"/>
        </w:rPr>
        <w:t>Second, the </w:t>
      </w:r>
      <w:r w:rsidRPr="00E73CCB">
        <w:rPr>
          <w:b/>
          <w:bCs/>
          <w:lang w:val="en-US"/>
        </w:rPr>
        <w:t>fines for violating the GDPR are very high</w:t>
      </w:r>
      <w:r w:rsidRPr="00E73CCB">
        <w:rPr>
          <w:lang w:val="en-US"/>
        </w:rPr>
        <w:t>. There are two tiers of penalties, which max out at €20 million or 4% of global revenue (whichever is higher), plus data subjects have the right to seek compensation for damages.</w:t>
      </w:r>
    </w:p>
    <w:p w14:paraId="25A063FE" w14:textId="77777777" w:rsidR="00E73CCB" w:rsidRPr="00E73CCB" w:rsidRDefault="00E73CCB" w:rsidP="00E73CCB">
      <w:pPr>
        <w:rPr>
          <w:lang w:val="en-US"/>
        </w:rPr>
      </w:pPr>
      <w:r w:rsidRPr="00E73CCB">
        <w:rPr>
          <w:lang w:val="en-US"/>
        </w:rPr>
        <w:t>The GDPR defines an array of legal terms at length. Below are some of the most important ones that we refer to in this article:</w:t>
      </w:r>
    </w:p>
    <w:p w14:paraId="1528CADD" w14:textId="2D423BFC" w:rsidR="00E73CCB" w:rsidRPr="00E73CCB" w:rsidRDefault="00E73CCB" w:rsidP="00E73CCB">
      <w:pPr>
        <w:rPr>
          <w:lang w:val="en-US"/>
        </w:rPr>
      </w:pPr>
      <w:r w:rsidRPr="00E73CCB">
        <w:rPr>
          <w:b/>
          <w:bCs/>
          <w:lang w:val="en-US"/>
        </w:rPr>
        <w:t>Personal data</w:t>
      </w:r>
      <w:r w:rsidRPr="00E73CCB">
        <w:rPr>
          <w:lang w:val="en-US"/>
        </w:rPr>
        <w:t> — Personal data is any information that relates to an individual who can be directly or indirectly identified. Names and email addresses are obviously personal data. Location information, ethnicity, gender, biometric data, religious beliefs, web cookies, and political opinions can also be personal data. </w:t>
      </w:r>
      <w:r w:rsidRPr="00E73CCB">
        <w:rPr>
          <w:b/>
          <w:bCs/>
          <w:lang w:val="en-US"/>
        </w:rPr>
        <w:t>Pseudonymous</w:t>
      </w:r>
      <w:r w:rsidRPr="00E73CCB">
        <w:rPr>
          <w:lang w:val="en-US"/>
        </w:rPr>
        <w:t> data can also fall under the definition if it’s relatively easy to ID someone from it.</w:t>
      </w:r>
    </w:p>
    <w:p w14:paraId="58FB2D9E" w14:textId="77777777" w:rsidR="00E73CCB" w:rsidRPr="00E73CCB" w:rsidRDefault="00E73CCB" w:rsidP="00E73CCB">
      <w:pPr>
        <w:rPr>
          <w:lang w:val="en-US"/>
        </w:rPr>
      </w:pPr>
      <w:r w:rsidRPr="00E73CCB">
        <w:rPr>
          <w:b/>
          <w:bCs/>
          <w:lang w:val="en-US"/>
        </w:rPr>
        <w:t>Data processing</w:t>
      </w:r>
      <w:r w:rsidRPr="00E73CCB">
        <w:rPr>
          <w:lang w:val="en-US"/>
        </w:rPr>
        <w:t> — Any action performed on data, whether automated or manual. The examples cited in the text include collecting, recording, organizing, structuring, storing, using, erasing… so basically anything.</w:t>
      </w:r>
    </w:p>
    <w:p w14:paraId="3711DC1E" w14:textId="77777777" w:rsidR="00E73CCB" w:rsidRPr="00E73CCB" w:rsidRDefault="00E73CCB" w:rsidP="00E73CCB">
      <w:pPr>
        <w:rPr>
          <w:lang w:val="en-US"/>
        </w:rPr>
      </w:pPr>
      <w:r w:rsidRPr="00E73CCB">
        <w:rPr>
          <w:b/>
          <w:bCs/>
          <w:lang w:val="en-US"/>
        </w:rPr>
        <w:t>Data subject</w:t>
      </w:r>
      <w:r w:rsidRPr="00E73CCB">
        <w:rPr>
          <w:lang w:val="en-US"/>
        </w:rPr>
        <w:t> — The person whose data is processed. These are your customers or site visitors.</w:t>
      </w:r>
    </w:p>
    <w:p w14:paraId="43363CF2" w14:textId="77777777" w:rsidR="00E73CCB" w:rsidRPr="00E73CCB" w:rsidRDefault="00E73CCB" w:rsidP="00E73CCB">
      <w:pPr>
        <w:rPr>
          <w:lang w:val="en-US"/>
        </w:rPr>
      </w:pPr>
      <w:r w:rsidRPr="00E73CCB">
        <w:rPr>
          <w:b/>
          <w:bCs/>
          <w:lang w:val="en-US"/>
        </w:rPr>
        <w:t>Data controller</w:t>
      </w:r>
      <w:r w:rsidRPr="00E73CCB">
        <w:rPr>
          <w:lang w:val="en-US"/>
        </w:rPr>
        <w:t> — The person who decides why and how personal data will be processed. If you’re an owner or employee in your organization who handles data, this is you.</w:t>
      </w:r>
    </w:p>
    <w:p w14:paraId="12CCE5C9" w14:textId="7E948A13" w:rsidR="00E73CCB" w:rsidRPr="00E73CCB" w:rsidRDefault="00E73CCB" w:rsidP="00E73CCB">
      <w:pPr>
        <w:rPr>
          <w:lang w:val="en-US"/>
        </w:rPr>
      </w:pPr>
      <w:r w:rsidRPr="00E73CCB">
        <w:rPr>
          <w:b/>
          <w:bCs/>
          <w:lang w:val="en-US"/>
        </w:rPr>
        <w:t>Data processor</w:t>
      </w:r>
      <w:r w:rsidRPr="00E73CCB">
        <w:rPr>
          <w:lang w:val="en-US"/>
        </w:rPr>
        <w:t> — A third party that processes personal data on behalf of a data controller. The GDPR has special rules for these individuals and organizations. These could include cloud servers, like </w:t>
      </w:r>
      <w:r w:rsidRPr="00E73CCB">
        <w:rPr>
          <w:b/>
          <w:bCs/>
          <w:lang w:val="en-US"/>
        </w:rPr>
        <w:t>Google Drive</w:t>
      </w:r>
      <w:r w:rsidRPr="00E73CCB">
        <w:rPr>
          <w:lang w:val="en-US"/>
        </w:rPr>
        <w:t>, </w:t>
      </w:r>
      <w:r w:rsidRPr="00E73CCB">
        <w:rPr>
          <w:b/>
          <w:bCs/>
          <w:lang w:val="en-US"/>
        </w:rPr>
        <w:t>Proton Drive</w:t>
      </w:r>
      <w:r w:rsidRPr="00E73CCB">
        <w:rPr>
          <w:lang w:val="en-US"/>
        </w:rPr>
        <w:t>, or </w:t>
      </w:r>
      <w:r w:rsidRPr="00E73CCB">
        <w:rPr>
          <w:b/>
          <w:bCs/>
          <w:lang w:val="en-US"/>
        </w:rPr>
        <w:t>Microsoft OneDrive,</w:t>
      </w:r>
      <w:r w:rsidRPr="00E73CCB">
        <w:rPr>
          <w:lang w:val="en-US"/>
        </w:rPr>
        <w:t> or email service providers, like </w:t>
      </w:r>
      <w:r w:rsidRPr="00E73CCB">
        <w:rPr>
          <w:b/>
          <w:bCs/>
          <w:lang w:val="en-US"/>
        </w:rPr>
        <w:t>Proton Mail</w:t>
      </w:r>
      <w:r w:rsidRPr="00E73CCB">
        <w:rPr>
          <w:lang w:val="en-US"/>
        </w:rPr>
        <w:t>.</w:t>
      </w:r>
    </w:p>
    <w:p w14:paraId="599809A3" w14:textId="77777777" w:rsidR="00E73CCB" w:rsidRPr="00E73CCB" w:rsidRDefault="00E73CCB" w:rsidP="00E73CCB">
      <w:pPr>
        <w:rPr>
          <w:b/>
          <w:bCs/>
          <w:lang w:val="en-US"/>
        </w:rPr>
      </w:pPr>
      <w:r w:rsidRPr="00E73CCB">
        <w:rPr>
          <w:b/>
          <w:bCs/>
          <w:lang w:val="en-US"/>
        </w:rPr>
        <w:t>What the GDPR says about…</w:t>
      </w:r>
    </w:p>
    <w:p w14:paraId="38B6A634" w14:textId="77777777" w:rsidR="00E73CCB" w:rsidRPr="00E73CCB" w:rsidRDefault="00E73CCB" w:rsidP="00E73CCB">
      <w:pPr>
        <w:rPr>
          <w:lang w:val="en-US"/>
        </w:rPr>
      </w:pPr>
      <w:r w:rsidRPr="00E73CCB">
        <w:rPr>
          <w:lang w:val="en-US"/>
        </w:rPr>
        <w:t>For the rest of this article, we will briefly explain all the key regulatory points of the GDPR.</w:t>
      </w:r>
    </w:p>
    <w:p w14:paraId="5212F99F" w14:textId="77777777" w:rsidR="00E73CCB" w:rsidRPr="00E73CCB" w:rsidRDefault="00E73CCB" w:rsidP="00E73CCB">
      <w:pPr>
        <w:rPr>
          <w:b/>
          <w:bCs/>
          <w:lang w:val="en-US"/>
        </w:rPr>
      </w:pPr>
      <w:r w:rsidRPr="00E73CCB">
        <w:rPr>
          <w:b/>
          <w:bCs/>
          <w:lang w:val="en-US"/>
        </w:rPr>
        <w:t>Data protection principles</w:t>
      </w:r>
    </w:p>
    <w:p w14:paraId="3CFF35B5" w14:textId="4D5A033E" w:rsidR="00E73CCB" w:rsidRPr="00E73CCB" w:rsidRDefault="00E73CCB" w:rsidP="00E73CCB">
      <w:pPr>
        <w:rPr>
          <w:lang w:val="en-US"/>
        </w:rPr>
      </w:pPr>
      <w:r w:rsidRPr="00E73CCB">
        <w:rPr>
          <w:lang w:val="en-US"/>
        </w:rPr>
        <w:t>If you process data, you have to do so according to seven protection and accountability principles outlined in </w:t>
      </w:r>
      <w:r w:rsidRPr="00E73CCB">
        <w:rPr>
          <w:b/>
          <w:bCs/>
          <w:lang w:val="en-US"/>
        </w:rPr>
        <w:t>Article 5.1-2</w:t>
      </w:r>
      <w:r w:rsidRPr="00E73CCB">
        <w:rPr>
          <w:lang w:val="en-US"/>
        </w:rPr>
        <w:t>:</w:t>
      </w:r>
    </w:p>
    <w:p w14:paraId="25BC3EA4" w14:textId="77777777" w:rsidR="00E73CCB" w:rsidRPr="00E73CCB" w:rsidRDefault="00E73CCB" w:rsidP="00E73CCB">
      <w:pPr>
        <w:numPr>
          <w:ilvl w:val="0"/>
          <w:numId w:val="1"/>
        </w:numPr>
        <w:rPr>
          <w:lang w:val="en-US"/>
        </w:rPr>
      </w:pPr>
      <w:r w:rsidRPr="00E73CCB">
        <w:rPr>
          <w:b/>
          <w:bCs/>
          <w:lang w:val="en-US"/>
        </w:rPr>
        <w:t>Lawfulness, fairness and transparency</w:t>
      </w:r>
      <w:r w:rsidRPr="00E73CCB">
        <w:rPr>
          <w:lang w:val="en-US"/>
        </w:rPr>
        <w:t> — Processing must be lawful, fair, and transparent to the data subject.</w:t>
      </w:r>
    </w:p>
    <w:p w14:paraId="41BBE3E8" w14:textId="77777777" w:rsidR="00E73CCB" w:rsidRPr="00E73CCB" w:rsidRDefault="00E73CCB" w:rsidP="00E73CCB">
      <w:pPr>
        <w:numPr>
          <w:ilvl w:val="0"/>
          <w:numId w:val="1"/>
        </w:numPr>
        <w:rPr>
          <w:lang w:val="en-US"/>
        </w:rPr>
      </w:pPr>
      <w:r w:rsidRPr="00E73CCB">
        <w:rPr>
          <w:b/>
          <w:bCs/>
          <w:lang w:val="en-US"/>
        </w:rPr>
        <w:t>Purpose limitation</w:t>
      </w:r>
      <w:r w:rsidRPr="00E73CCB">
        <w:rPr>
          <w:lang w:val="en-US"/>
        </w:rPr>
        <w:t> — You must process data for the legitimate purposes specified explicitly to the data subject when you collected it.</w:t>
      </w:r>
    </w:p>
    <w:p w14:paraId="60231C50" w14:textId="77777777" w:rsidR="00E73CCB" w:rsidRPr="00E73CCB" w:rsidRDefault="00E73CCB" w:rsidP="00E73CCB">
      <w:pPr>
        <w:numPr>
          <w:ilvl w:val="0"/>
          <w:numId w:val="1"/>
        </w:numPr>
        <w:rPr>
          <w:lang w:val="en-US"/>
        </w:rPr>
      </w:pPr>
      <w:r w:rsidRPr="00E73CCB">
        <w:rPr>
          <w:b/>
          <w:bCs/>
          <w:lang w:val="en-US"/>
        </w:rPr>
        <w:t>Data minimization</w:t>
      </w:r>
      <w:r w:rsidRPr="00E73CCB">
        <w:rPr>
          <w:lang w:val="en-US"/>
        </w:rPr>
        <w:t> — You should collect and process only as much data as absolutely necessary for the purposes specified.</w:t>
      </w:r>
    </w:p>
    <w:p w14:paraId="3E020B85" w14:textId="77777777" w:rsidR="00E73CCB" w:rsidRPr="00E73CCB" w:rsidRDefault="00E73CCB" w:rsidP="00E73CCB">
      <w:pPr>
        <w:numPr>
          <w:ilvl w:val="0"/>
          <w:numId w:val="1"/>
        </w:numPr>
        <w:rPr>
          <w:lang w:val="en-US"/>
        </w:rPr>
      </w:pPr>
      <w:r w:rsidRPr="00E73CCB">
        <w:rPr>
          <w:b/>
          <w:bCs/>
          <w:lang w:val="en-US"/>
        </w:rPr>
        <w:t>Accuracy</w:t>
      </w:r>
      <w:r w:rsidRPr="00E73CCB">
        <w:rPr>
          <w:lang w:val="en-US"/>
        </w:rPr>
        <w:t> — You must keep personal data accurate and up to date.</w:t>
      </w:r>
    </w:p>
    <w:p w14:paraId="6F80BAB7" w14:textId="77777777" w:rsidR="00E73CCB" w:rsidRPr="00E73CCB" w:rsidRDefault="00E73CCB" w:rsidP="00E73CCB">
      <w:pPr>
        <w:numPr>
          <w:ilvl w:val="0"/>
          <w:numId w:val="1"/>
        </w:numPr>
        <w:rPr>
          <w:lang w:val="en-US"/>
        </w:rPr>
      </w:pPr>
      <w:r w:rsidRPr="00E73CCB">
        <w:rPr>
          <w:b/>
          <w:bCs/>
          <w:lang w:val="en-US"/>
        </w:rPr>
        <w:t>Storage limitation</w:t>
      </w:r>
      <w:r w:rsidRPr="00E73CCB">
        <w:rPr>
          <w:lang w:val="en-US"/>
        </w:rPr>
        <w:t> — You may only store personally identifying data for as long as necessary for the specified purpose.</w:t>
      </w:r>
    </w:p>
    <w:p w14:paraId="3887F0AC" w14:textId="77777777" w:rsidR="00E73CCB" w:rsidRPr="00E73CCB" w:rsidRDefault="00E73CCB" w:rsidP="00E73CCB">
      <w:pPr>
        <w:numPr>
          <w:ilvl w:val="0"/>
          <w:numId w:val="1"/>
        </w:numPr>
        <w:rPr>
          <w:lang w:val="en-US"/>
        </w:rPr>
      </w:pPr>
      <w:r w:rsidRPr="00E73CCB">
        <w:rPr>
          <w:b/>
          <w:bCs/>
          <w:lang w:val="en-US"/>
        </w:rPr>
        <w:t>Integrity and confidentiality</w:t>
      </w:r>
      <w:r w:rsidRPr="00E73CCB">
        <w:rPr>
          <w:lang w:val="en-US"/>
        </w:rPr>
        <w:t> — Processing must be done in such a way as to ensure appropriate security, integrity, and confidentiality (e.g. by using encryption).</w:t>
      </w:r>
    </w:p>
    <w:p w14:paraId="5228C96E" w14:textId="77777777" w:rsidR="00E73CCB" w:rsidRPr="00E73CCB" w:rsidRDefault="00E73CCB" w:rsidP="00E73CCB">
      <w:pPr>
        <w:numPr>
          <w:ilvl w:val="0"/>
          <w:numId w:val="1"/>
        </w:numPr>
        <w:rPr>
          <w:lang w:val="en-US"/>
        </w:rPr>
      </w:pPr>
      <w:r w:rsidRPr="00E73CCB">
        <w:rPr>
          <w:b/>
          <w:bCs/>
          <w:lang w:val="en-US"/>
        </w:rPr>
        <w:lastRenderedPageBreak/>
        <w:t>Accountability</w:t>
      </w:r>
      <w:r w:rsidRPr="00E73CCB">
        <w:rPr>
          <w:lang w:val="en-US"/>
        </w:rPr>
        <w:t> — The data controller is responsible for being able to demonstrate GDPR compliance with all of these principles.</w:t>
      </w:r>
    </w:p>
    <w:p w14:paraId="01C45DBA" w14:textId="77777777" w:rsidR="00E73CCB" w:rsidRPr="00E73CCB" w:rsidRDefault="00E73CCB" w:rsidP="00E73CCB">
      <w:pPr>
        <w:rPr>
          <w:b/>
          <w:bCs/>
          <w:lang w:val="en-US"/>
        </w:rPr>
      </w:pPr>
      <w:r w:rsidRPr="00E73CCB">
        <w:rPr>
          <w:b/>
          <w:bCs/>
          <w:lang w:val="en-US"/>
        </w:rPr>
        <w:t>Accountability</w:t>
      </w:r>
    </w:p>
    <w:p w14:paraId="654C5719" w14:textId="77777777" w:rsidR="00E73CCB" w:rsidRPr="00E73CCB" w:rsidRDefault="00E73CCB" w:rsidP="00E73CCB">
      <w:r w:rsidRPr="00E73CCB">
        <w:rPr>
          <w:lang w:val="en-US"/>
        </w:rPr>
        <w:t xml:space="preserve">The GDPR says data controllers have to be able to demonstrate they are GDPR compliant. And this isn’t something you can do after the fact: If you think you are compliant with the GDPR but can’t show how, then you’re not GDPR compliant. </w:t>
      </w:r>
      <w:r w:rsidRPr="00E73CCB">
        <w:t>Among the ways you can do this:</w:t>
      </w:r>
    </w:p>
    <w:p w14:paraId="3CB65292" w14:textId="77777777" w:rsidR="00E73CCB" w:rsidRPr="00E73CCB" w:rsidRDefault="00E73CCB" w:rsidP="00E73CCB">
      <w:pPr>
        <w:numPr>
          <w:ilvl w:val="0"/>
          <w:numId w:val="2"/>
        </w:numPr>
        <w:rPr>
          <w:lang w:val="en-US"/>
        </w:rPr>
      </w:pPr>
      <w:r w:rsidRPr="00E73CCB">
        <w:rPr>
          <w:lang w:val="en-US"/>
        </w:rPr>
        <w:t>Designate data protection responsibilities to your team.</w:t>
      </w:r>
    </w:p>
    <w:p w14:paraId="398A7884" w14:textId="77777777" w:rsidR="00E73CCB" w:rsidRPr="00E73CCB" w:rsidRDefault="00E73CCB" w:rsidP="00E73CCB">
      <w:pPr>
        <w:numPr>
          <w:ilvl w:val="0"/>
          <w:numId w:val="2"/>
        </w:numPr>
        <w:rPr>
          <w:lang w:val="en-US"/>
        </w:rPr>
      </w:pPr>
      <w:r w:rsidRPr="00E73CCB">
        <w:rPr>
          <w:lang w:val="en-US"/>
        </w:rPr>
        <w:t>Maintain detailed documentation of the data you’re collecting, how it’s used, where it’s stored, which employee is responsible for it, etc.</w:t>
      </w:r>
    </w:p>
    <w:p w14:paraId="103E32C1" w14:textId="77777777" w:rsidR="00E73CCB" w:rsidRPr="00E73CCB" w:rsidRDefault="00E73CCB" w:rsidP="00E73CCB">
      <w:pPr>
        <w:numPr>
          <w:ilvl w:val="0"/>
          <w:numId w:val="2"/>
        </w:numPr>
        <w:rPr>
          <w:lang w:val="en-US"/>
        </w:rPr>
      </w:pPr>
      <w:r w:rsidRPr="00E73CCB">
        <w:rPr>
          <w:lang w:val="en-US"/>
        </w:rPr>
        <w:t>Train your staff and implement technical and organizational security measures.</w:t>
      </w:r>
    </w:p>
    <w:p w14:paraId="3D2DBE93" w14:textId="77777777" w:rsidR="00E73CCB" w:rsidRPr="00E73CCB" w:rsidRDefault="00E73CCB" w:rsidP="00E73CCB">
      <w:pPr>
        <w:numPr>
          <w:ilvl w:val="0"/>
          <w:numId w:val="2"/>
        </w:numPr>
        <w:rPr>
          <w:lang w:val="en-US"/>
        </w:rPr>
      </w:pPr>
      <w:r w:rsidRPr="00E73CCB">
        <w:rPr>
          <w:lang w:val="en-US"/>
        </w:rPr>
        <w:t>Have Data Processing Agreement contracts in place with third parties you contract to process data for you.</w:t>
      </w:r>
    </w:p>
    <w:p w14:paraId="1EF4EA8A" w14:textId="2AE2339E" w:rsidR="00E73CCB" w:rsidRPr="00E73CCB" w:rsidRDefault="00E73CCB" w:rsidP="00E73CCB">
      <w:pPr>
        <w:numPr>
          <w:ilvl w:val="0"/>
          <w:numId w:val="2"/>
        </w:numPr>
        <w:rPr>
          <w:lang w:val="en-US"/>
        </w:rPr>
      </w:pPr>
      <w:r w:rsidRPr="00E73CCB">
        <w:rPr>
          <w:lang w:val="en-US"/>
        </w:rPr>
        <w:t>Appoint a Data Protection Officer (though not all organizations need one — more on that in </w:t>
      </w:r>
      <w:r w:rsidRPr="00E73CCB">
        <w:rPr>
          <w:b/>
          <w:bCs/>
          <w:lang w:val="en-US"/>
        </w:rPr>
        <w:t>this article</w:t>
      </w:r>
      <w:r w:rsidRPr="00E73CCB">
        <w:rPr>
          <w:lang w:val="en-US"/>
        </w:rPr>
        <w:t>).</w:t>
      </w:r>
    </w:p>
    <w:p w14:paraId="34D68182" w14:textId="77777777" w:rsidR="00E73CCB" w:rsidRPr="00E73CCB" w:rsidRDefault="00E73CCB" w:rsidP="00E73CCB">
      <w:pPr>
        <w:rPr>
          <w:b/>
          <w:bCs/>
          <w:lang w:val="en-US"/>
        </w:rPr>
      </w:pPr>
      <w:r w:rsidRPr="00E73CCB">
        <w:rPr>
          <w:b/>
          <w:bCs/>
          <w:lang w:val="en-US"/>
        </w:rPr>
        <w:t>Data security</w:t>
      </w:r>
    </w:p>
    <w:p w14:paraId="243315BF" w14:textId="1BD6E9A3" w:rsidR="00E73CCB" w:rsidRPr="00E73CCB" w:rsidRDefault="00E73CCB" w:rsidP="00E73CCB">
      <w:pPr>
        <w:rPr>
          <w:lang w:val="en-US"/>
        </w:rPr>
      </w:pPr>
      <w:r w:rsidRPr="00E73CCB">
        <w:rPr>
          <w:lang w:val="en-US"/>
        </w:rPr>
        <w:t>You’re required to handle data securely by implementing “</w:t>
      </w:r>
      <w:r w:rsidRPr="00E73CCB">
        <w:rPr>
          <w:b/>
          <w:bCs/>
          <w:lang w:val="en-US"/>
        </w:rPr>
        <w:t>appropriate technical and organizational measures</w:t>
      </w:r>
      <w:r w:rsidRPr="00E73CCB">
        <w:rPr>
          <w:lang w:val="en-US"/>
        </w:rPr>
        <w:t>.”</w:t>
      </w:r>
    </w:p>
    <w:p w14:paraId="56D5F8BB" w14:textId="77777777" w:rsidR="00E73CCB" w:rsidRPr="00E73CCB" w:rsidRDefault="00E73CCB" w:rsidP="00E73CCB">
      <w:pPr>
        <w:rPr>
          <w:lang w:val="en-US"/>
        </w:rPr>
      </w:pPr>
      <w:r w:rsidRPr="00E73CCB">
        <w:rPr>
          <w:lang w:val="en-US"/>
        </w:rPr>
        <w:t>Technical measures mean anything from requiring your employees to use </w:t>
      </w:r>
      <w:r w:rsidRPr="00E73CCB">
        <w:rPr>
          <w:b/>
          <w:bCs/>
          <w:lang w:val="en-US"/>
        </w:rPr>
        <w:t>two-factor authentication</w:t>
      </w:r>
      <w:r w:rsidRPr="00E73CCB">
        <w:rPr>
          <w:lang w:val="en-US"/>
        </w:rPr>
        <w:t> on accounts where personal data are stored to contracting with cloud providers that use </w:t>
      </w:r>
      <w:r w:rsidRPr="00E73CCB">
        <w:rPr>
          <w:b/>
          <w:bCs/>
          <w:lang w:val="en-US"/>
        </w:rPr>
        <w:t>end-to-end encryption</w:t>
      </w:r>
      <w:r w:rsidRPr="00E73CCB">
        <w:rPr>
          <w:lang w:val="en-US"/>
        </w:rPr>
        <w:t>.</w:t>
      </w:r>
    </w:p>
    <w:p w14:paraId="69B40E8C" w14:textId="77777777" w:rsidR="00E73CCB" w:rsidRPr="00E73CCB" w:rsidRDefault="00E73CCB" w:rsidP="00E73CCB">
      <w:pPr>
        <w:rPr>
          <w:lang w:val="en-US"/>
        </w:rPr>
      </w:pPr>
      <w:r w:rsidRPr="00E73CCB">
        <w:rPr>
          <w:lang w:val="en-US"/>
        </w:rPr>
        <w:t>Organizational measures are things like </w:t>
      </w:r>
      <w:r w:rsidRPr="00E73CCB">
        <w:rPr>
          <w:b/>
          <w:bCs/>
          <w:lang w:val="en-US"/>
        </w:rPr>
        <w:t>staff trainings</w:t>
      </w:r>
      <w:r w:rsidRPr="00E73CCB">
        <w:rPr>
          <w:lang w:val="en-US"/>
        </w:rPr>
        <w:t>, adding a </w:t>
      </w:r>
      <w:r w:rsidRPr="00E73CCB">
        <w:rPr>
          <w:b/>
          <w:bCs/>
          <w:lang w:val="en-US"/>
        </w:rPr>
        <w:t>data privacy policy</w:t>
      </w:r>
      <w:r w:rsidRPr="00E73CCB">
        <w:rPr>
          <w:lang w:val="en-US"/>
        </w:rPr>
        <w:t> to your employee handbook, or </w:t>
      </w:r>
      <w:r w:rsidRPr="00E73CCB">
        <w:rPr>
          <w:b/>
          <w:bCs/>
          <w:lang w:val="en-US"/>
        </w:rPr>
        <w:t>limiting access to personal data</w:t>
      </w:r>
      <w:r w:rsidRPr="00E73CCB">
        <w:rPr>
          <w:lang w:val="en-US"/>
        </w:rPr>
        <w:t> to only those employees in your organization who need it.</w:t>
      </w:r>
    </w:p>
    <w:p w14:paraId="3B9F1149" w14:textId="77777777" w:rsidR="00E73CCB" w:rsidRPr="00E73CCB" w:rsidRDefault="00E73CCB" w:rsidP="00E73CCB">
      <w:pPr>
        <w:rPr>
          <w:lang w:val="en-US"/>
        </w:rPr>
      </w:pPr>
      <w:r w:rsidRPr="00E73CCB">
        <w:rPr>
          <w:lang w:val="en-US"/>
        </w:rPr>
        <w:t>If you have a data breach, you have 72 hours to tell the data subjects or face penalties. (This notification requirement may be waived if you use technological safeguards, such as encryption, to render data useless to an attacker.)</w:t>
      </w:r>
    </w:p>
    <w:p w14:paraId="60670418" w14:textId="77777777" w:rsidR="00E73CCB" w:rsidRPr="00E73CCB" w:rsidRDefault="00E73CCB" w:rsidP="00E73CCB">
      <w:pPr>
        <w:rPr>
          <w:b/>
          <w:bCs/>
          <w:lang w:val="en-US"/>
        </w:rPr>
      </w:pPr>
      <w:r w:rsidRPr="00E73CCB">
        <w:rPr>
          <w:b/>
          <w:bCs/>
          <w:lang w:val="en-US"/>
        </w:rPr>
        <w:t>Data protection by design and by default</w:t>
      </w:r>
    </w:p>
    <w:p w14:paraId="6B15001B" w14:textId="77777777" w:rsidR="00E73CCB" w:rsidRPr="00E73CCB" w:rsidRDefault="00E73CCB" w:rsidP="00E73CCB">
      <w:pPr>
        <w:rPr>
          <w:lang w:val="en-US"/>
        </w:rPr>
      </w:pPr>
      <w:r w:rsidRPr="00E73CCB">
        <w:rPr>
          <w:lang w:val="en-US"/>
        </w:rPr>
        <w:t>From now on, everything you do in your organization must, “by design and by default,” consider data protection. Practically speaking, this means you must consider the data protection principles in the design of any new product or activity. The GDPR covers this principle in </w:t>
      </w:r>
      <w:hyperlink r:id="rId6" w:history="1">
        <w:r w:rsidRPr="00E73CCB">
          <w:rPr>
            <w:rStyle w:val="Hyperlnk"/>
            <w:b/>
            <w:bCs/>
            <w:lang w:val="en-US"/>
          </w:rPr>
          <w:t>Article 25</w:t>
        </w:r>
      </w:hyperlink>
      <w:r w:rsidRPr="00E73CCB">
        <w:rPr>
          <w:lang w:val="en-US"/>
        </w:rPr>
        <w:t>.</w:t>
      </w:r>
    </w:p>
    <w:p w14:paraId="1FB20186" w14:textId="77777777" w:rsidR="00E73CCB" w:rsidRPr="00E73CCB" w:rsidRDefault="00E73CCB" w:rsidP="00E73CCB">
      <w:pPr>
        <w:rPr>
          <w:lang w:val="en-US"/>
        </w:rPr>
      </w:pPr>
      <w:r w:rsidRPr="00E73CCB">
        <w:rPr>
          <w:lang w:val="en-US"/>
        </w:rPr>
        <w:t>Suppose, for example, you’re launching a new app for your company. You have to think about what personal data the app could possibly collect from users, then consider ways to minimize the amount of data and how you will secure it with the latest technology.</w:t>
      </w:r>
    </w:p>
    <w:p w14:paraId="0AF132F2" w14:textId="77777777" w:rsidR="00E73CCB" w:rsidRPr="00E73CCB" w:rsidRDefault="00E73CCB" w:rsidP="00E73CCB">
      <w:pPr>
        <w:rPr>
          <w:b/>
          <w:bCs/>
          <w:lang w:val="en-US"/>
        </w:rPr>
      </w:pPr>
      <w:r w:rsidRPr="00E73CCB">
        <w:rPr>
          <w:b/>
          <w:bCs/>
          <w:lang w:val="en-US"/>
        </w:rPr>
        <w:t>When you’re allowed to process data</w:t>
      </w:r>
    </w:p>
    <w:p w14:paraId="623C2968" w14:textId="58147E3D" w:rsidR="00E73CCB" w:rsidRPr="00E73CCB" w:rsidRDefault="00E73CCB" w:rsidP="00E73CCB">
      <w:pPr>
        <w:rPr>
          <w:lang w:val="en-US"/>
        </w:rPr>
      </w:pPr>
      <w:r w:rsidRPr="00E73CCB">
        <w:rPr>
          <w:b/>
          <w:bCs/>
          <w:lang w:val="en-US"/>
        </w:rPr>
        <w:t>Article 6</w:t>
      </w:r>
      <w:r w:rsidRPr="00E73CCB">
        <w:rPr>
          <w:lang w:val="en-US"/>
        </w:rPr>
        <w:t> lists the instances in which it’s legal to process person data. Don’t even think about touching somebody’s personal data — don’t collect it, don’t store it, don’t sell it to advertisers — unless you can justify it with one of the following:</w:t>
      </w:r>
    </w:p>
    <w:p w14:paraId="390D5D2A" w14:textId="77777777" w:rsidR="00E73CCB" w:rsidRPr="00E73CCB" w:rsidRDefault="00E73CCB" w:rsidP="00E73CCB">
      <w:pPr>
        <w:numPr>
          <w:ilvl w:val="0"/>
          <w:numId w:val="3"/>
        </w:numPr>
        <w:rPr>
          <w:lang w:val="en-US"/>
        </w:rPr>
      </w:pPr>
      <w:r w:rsidRPr="00E73CCB">
        <w:rPr>
          <w:lang w:val="en-US"/>
        </w:rPr>
        <w:lastRenderedPageBreak/>
        <w:t>The data subject gave you specific, </w:t>
      </w:r>
      <w:r w:rsidRPr="00E73CCB">
        <w:rPr>
          <w:b/>
          <w:bCs/>
          <w:lang w:val="en-US"/>
        </w:rPr>
        <w:t>unambiguous consent</w:t>
      </w:r>
      <w:r w:rsidRPr="00E73CCB">
        <w:rPr>
          <w:lang w:val="en-US"/>
        </w:rPr>
        <w:t> to process the data. (e.g. They’ve opted in to your marketing email list.)</w:t>
      </w:r>
    </w:p>
    <w:p w14:paraId="50BBDAB1" w14:textId="77777777" w:rsidR="00E73CCB" w:rsidRPr="00E73CCB" w:rsidRDefault="00E73CCB" w:rsidP="00E73CCB">
      <w:pPr>
        <w:numPr>
          <w:ilvl w:val="0"/>
          <w:numId w:val="3"/>
        </w:numPr>
        <w:rPr>
          <w:lang w:val="en-US"/>
        </w:rPr>
      </w:pPr>
      <w:r w:rsidRPr="00E73CCB">
        <w:rPr>
          <w:lang w:val="en-US"/>
        </w:rPr>
        <w:t>Processing is necessary to execute or to prepare </w:t>
      </w:r>
      <w:r w:rsidRPr="00E73CCB">
        <w:rPr>
          <w:b/>
          <w:bCs/>
          <w:lang w:val="en-US"/>
        </w:rPr>
        <w:t>to enter into a contract</w:t>
      </w:r>
      <w:r w:rsidRPr="00E73CCB">
        <w:rPr>
          <w:lang w:val="en-US"/>
        </w:rPr>
        <w:t> to which the data subject is a party. (e.g. You need to do a background check before leasing property to a prospective tenant.)</w:t>
      </w:r>
    </w:p>
    <w:p w14:paraId="51C18840" w14:textId="77777777" w:rsidR="00E73CCB" w:rsidRPr="00E73CCB" w:rsidRDefault="00E73CCB" w:rsidP="00E73CCB">
      <w:pPr>
        <w:numPr>
          <w:ilvl w:val="0"/>
          <w:numId w:val="3"/>
        </w:numPr>
        <w:rPr>
          <w:lang w:val="en-US"/>
        </w:rPr>
      </w:pPr>
      <w:r w:rsidRPr="00E73CCB">
        <w:rPr>
          <w:lang w:val="en-US"/>
        </w:rPr>
        <w:t>You need to process it </w:t>
      </w:r>
      <w:r w:rsidRPr="00E73CCB">
        <w:rPr>
          <w:b/>
          <w:bCs/>
          <w:lang w:val="en-US"/>
        </w:rPr>
        <w:t>to comply with a legal obligation</w:t>
      </w:r>
      <w:r w:rsidRPr="00E73CCB">
        <w:rPr>
          <w:lang w:val="en-US"/>
        </w:rPr>
        <w:t> of yours. (e.g. You receive an order from the court in your jurisdiction.)</w:t>
      </w:r>
    </w:p>
    <w:p w14:paraId="0894D1D3" w14:textId="77777777" w:rsidR="00E73CCB" w:rsidRPr="00E73CCB" w:rsidRDefault="00E73CCB" w:rsidP="00E73CCB">
      <w:pPr>
        <w:numPr>
          <w:ilvl w:val="0"/>
          <w:numId w:val="3"/>
        </w:numPr>
        <w:rPr>
          <w:lang w:val="en-US"/>
        </w:rPr>
      </w:pPr>
      <w:r w:rsidRPr="00E73CCB">
        <w:rPr>
          <w:lang w:val="en-US"/>
        </w:rPr>
        <w:t>You need to process the data </w:t>
      </w:r>
      <w:r w:rsidRPr="00E73CCB">
        <w:rPr>
          <w:b/>
          <w:bCs/>
          <w:lang w:val="en-US"/>
        </w:rPr>
        <w:t>to save somebody’s life</w:t>
      </w:r>
      <w:r w:rsidRPr="00E73CCB">
        <w:rPr>
          <w:lang w:val="en-US"/>
        </w:rPr>
        <w:t>. (e.g. Well, you’ll probably know when this one applies.)</w:t>
      </w:r>
    </w:p>
    <w:p w14:paraId="50424592" w14:textId="77777777" w:rsidR="00E73CCB" w:rsidRPr="00E73CCB" w:rsidRDefault="00E73CCB" w:rsidP="00E73CCB">
      <w:pPr>
        <w:numPr>
          <w:ilvl w:val="0"/>
          <w:numId w:val="3"/>
        </w:numPr>
      </w:pPr>
      <w:r w:rsidRPr="00E73CCB">
        <w:rPr>
          <w:lang w:val="en-US"/>
        </w:rPr>
        <w:t>Processing is necessary </w:t>
      </w:r>
      <w:r w:rsidRPr="00E73CCB">
        <w:rPr>
          <w:b/>
          <w:bCs/>
          <w:lang w:val="en-US"/>
        </w:rPr>
        <w:t>to perform a task in the public interest</w:t>
      </w:r>
      <w:r w:rsidRPr="00E73CCB">
        <w:rPr>
          <w:lang w:val="en-US"/>
        </w:rPr>
        <w:t xml:space="preserve"> or to carry out some official function. </w:t>
      </w:r>
      <w:r w:rsidRPr="00E73CCB">
        <w:t>(e.g. You’re a private garbage collection company.)</w:t>
      </w:r>
    </w:p>
    <w:p w14:paraId="1973DB8A" w14:textId="77777777" w:rsidR="00E73CCB" w:rsidRPr="00E73CCB" w:rsidRDefault="00E73CCB" w:rsidP="00E73CCB">
      <w:pPr>
        <w:numPr>
          <w:ilvl w:val="0"/>
          <w:numId w:val="3"/>
        </w:numPr>
      </w:pPr>
      <w:r w:rsidRPr="00E73CCB">
        <w:rPr>
          <w:lang w:val="en-US"/>
        </w:rPr>
        <w:t>You have a </w:t>
      </w:r>
      <w:r w:rsidRPr="00E73CCB">
        <w:rPr>
          <w:b/>
          <w:bCs/>
          <w:lang w:val="en-US"/>
        </w:rPr>
        <w:t>legitimate interest</w:t>
      </w:r>
      <w:r w:rsidRPr="00E73CCB">
        <w:rPr>
          <w:lang w:val="en-US"/>
        </w:rPr>
        <w:t xml:space="preserve"> to process someone’s personal data. This is the most flexible lawful basis, though the “fundamental rights and freedoms of the data subject” always override your interests, especially if it’s a child’s data. (It’s difficult to give an example here because there are a variety of factors you’ll need to consider for your case. </w:t>
      </w:r>
      <w:r w:rsidRPr="00E73CCB">
        <w:t>The UK Information Commissioner’s Office provides helpful guidance </w:t>
      </w:r>
      <w:hyperlink r:id="rId7" w:history="1">
        <w:r w:rsidRPr="00E73CCB">
          <w:rPr>
            <w:rStyle w:val="Hyperlnk"/>
            <w:b/>
            <w:bCs/>
          </w:rPr>
          <w:t>here</w:t>
        </w:r>
      </w:hyperlink>
      <w:r w:rsidRPr="00E73CCB">
        <w:t>.)</w:t>
      </w:r>
    </w:p>
    <w:p w14:paraId="0CBA0D62" w14:textId="77777777" w:rsidR="00E73CCB" w:rsidRPr="00E73CCB" w:rsidRDefault="00E73CCB" w:rsidP="00E73CCB">
      <w:pPr>
        <w:rPr>
          <w:lang w:val="en-US"/>
        </w:rPr>
      </w:pPr>
      <w:r w:rsidRPr="00E73CCB">
        <w:rPr>
          <w:lang w:val="en-US"/>
        </w:rPr>
        <w:t>Once you’ve determined the lawful basis for your data processing, you need to document this basis and notify the data subject (transparency!). And if you decide later to change your justification, you need to have a good reason, document this reason, and notify the data subject.</w:t>
      </w:r>
    </w:p>
    <w:p w14:paraId="58A030AE" w14:textId="77777777" w:rsidR="00E73CCB" w:rsidRPr="00E73CCB" w:rsidRDefault="00E73CCB" w:rsidP="00E73CCB">
      <w:pPr>
        <w:rPr>
          <w:b/>
          <w:bCs/>
          <w:lang w:val="en-US"/>
        </w:rPr>
      </w:pPr>
      <w:r w:rsidRPr="00E73CCB">
        <w:rPr>
          <w:b/>
          <w:bCs/>
          <w:lang w:val="en-US"/>
        </w:rPr>
        <w:t>Consent</w:t>
      </w:r>
    </w:p>
    <w:p w14:paraId="14787960" w14:textId="014560E4" w:rsidR="00E73CCB" w:rsidRPr="00E73CCB" w:rsidRDefault="00E73CCB" w:rsidP="00E73CCB">
      <w:pPr>
        <w:rPr>
          <w:lang w:val="en-US"/>
        </w:rPr>
      </w:pPr>
      <w:r w:rsidRPr="00E73CCB">
        <w:rPr>
          <w:lang w:val="en-US"/>
        </w:rPr>
        <w:t>There are strict new rules about what constitutes </w:t>
      </w:r>
      <w:r w:rsidRPr="00E73CCB">
        <w:rPr>
          <w:b/>
          <w:bCs/>
          <w:lang w:val="en-US"/>
        </w:rPr>
        <w:t>consent from a data subject</w:t>
      </w:r>
      <w:r w:rsidRPr="00E73CCB">
        <w:rPr>
          <w:lang w:val="en-US"/>
        </w:rPr>
        <w:t> to process their information.</w:t>
      </w:r>
    </w:p>
    <w:p w14:paraId="6CD51C82" w14:textId="77777777" w:rsidR="00E73CCB" w:rsidRPr="00E73CCB" w:rsidRDefault="00E73CCB" w:rsidP="00E73CCB">
      <w:pPr>
        <w:numPr>
          <w:ilvl w:val="0"/>
          <w:numId w:val="4"/>
        </w:numPr>
        <w:rPr>
          <w:lang w:val="en-US"/>
        </w:rPr>
      </w:pPr>
      <w:r w:rsidRPr="00E73CCB">
        <w:rPr>
          <w:lang w:val="en-US"/>
        </w:rPr>
        <w:t>Consent must be “freely given, specific, informed and unambiguous.”</w:t>
      </w:r>
    </w:p>
    <w:p w14:paraId="46B38FC0" w14:textId="77777777" w:rsidR="00E73CCB" w:rsidRPr="00E73CCB" w:rsidRDefault="00E73CCB" w:rsidP="00E73CCB">
      <w:pPr>
        <w:numPr>
          <w:ilvl w:val="0"/>
          <w:numId w:val="4"/>
        </w:numPr>
        <w:rPr>
          <w:lang w:val="en-US"/>
        </w:rPr>
      </w:pPr>
      <w:r w:rsidRPr="00E73CCB">
        <w:rPr>
          <w:lang w:val="en-US"/>
        </w:rPr>
        <w:t>Requests for consent must be “clearly distinguishable from the other matters” and presented in “clear and plain language.”</w:t>
      </w:r>
    </w:p>
    <w:p w14:paraId="719EA192" w14:textId="77777777" w:rsidR="00E73CCB" w:rsidRPr="00E73CCB" w:rsidRDefault="00E73CCB" w:rsidP="00E73CCB">
      <w:pPr>
        <w:numPr>
          <w:ilvl w:val="0"/>
          <w:numId w:val="4"/>
        </w:numPr>
        <w:rPr>
          <w:lang w:val="en-US"/>
        </w:rPr>
      </w:pPr>
      <w:r w:rsidRPr="00E73CCB">
        <w:rPr>
          <w:lang w:val="en-US"/>
        </w:rPr>
        <w:t>Data subjects can withdraw previously given consent whenever they want, and you have to honor their decision. You can’t simply change the legal basis of the processing to one of the other justifications.</w:t>
      </w:r>
    </w:p>
    <w:p w14:paraId="6DA962A9" w14:textId="77777777" w:rsidR="00E73CCB" w:rsidRPr="00E73CCB" w:rsidRDefault="00E73CCB" w:rsidP="00E73CCB">
      <w:pPr>
        <w:numPr>
          <w:ilvl w:val="0"/>
          <w:numId w:val="4"/>
        </w:numPr>
        <w:rPr>
          <w:lang w:val="en-US"/>
        </w:rPr>
      </w:pPr>
      <w:r w:rsidRPr="00E73CCB">
        <w:rPr>
          <w:lang w:val="en-US"/>
        </w:rPr>
        <w:t>Children under 13 can only give consent with permission from their parent.</w:t>
      </w:r>
    </w:p>
    <w:p w14:paraId="163ADAB8" w14:textId="77777777" w:rsidR="00E73CCB" w:rsidRPr="00E73CCB" w:rsidRDefault="00E73CCB" w:rsidP="00E73CCB">
      <w:pPr>
        <w:numPr>
          <w:ilvl w:val="0"/>
          <w:numId w:val="4"/>
        </w:numPr>
        <w:rPr>
          <w:lang w:val="en-US"/>
        </w:rPr>
      </w:pPr>
      <w:r w:rsidRPr="00E73CCB">
        <w:rPr>
          <w:lang w:val="en-US"/>
        </w:rPr>
        <w:t>You need to keep documentary evidence of consent.</w:t>
      </w:r>
    </w:p>
    <w:p w14:paraId="6AE578EB" w14:textId="77777777" w:rsidR="00E73CCB" w:rsidRPr="00E73CCB" w:rsidRDefault="00E73CCB" w:rsidP="00E73CCB">
      <w:pPr>
        <w:rPr>
          <w:b/>
          <w:bCs/>
          <w:lang w:val="en-US"/>
        </w:rPr>
      </w:pPr>
      <w:r w:rsidRPr="00E73CCB">
        <w:rPr>
          <w:b/>
          <w:bCs/>
          <w:lang w:val="en-US"/>
        </w:rPr>
        <w:t>Data Protection Officers</w:t>
      </w:r>
    </w:p>
    <w:p w14:paraId="005CB26E" w14:textId="477FA71B" w:rsidR="00E73CCB" w:rsidRPr="00E73CCB" w:rsidRDefault="00E73CCB" w:rsidP="00E73CCB">
      <w:pPr>
        <w:rPr>
          <w:lang w:val="en-US"/>
        </w:rPr>
      </w:pPr>
      <w:r w:rsidRPr="00E73CCB">
        <w:rPr>
          <w:lang w:val="en-US"/>
        </w:rPr>
        <w:t>Contrary to popular belief, not every data controller or processor needs to appoint a </w:t>
      </w:r>
      <w:r w:rsidRPr="00E73CCB">
        <w:rPr>
          <w:b/>
          <w:bCs/>
          <w:lang w:val="en-US"/>
        </w:rPr>
        <w:t>Data Protection Officer (DPO)</w:t>
      </w:r>
      <w:r w:rsidRPr="00E73CCB">
        <w:rPr>
          <w:lang w:val="en-US"/>
        </w:rPr>
        <w:t>. There are three conditions under which you are required to appoint a DPO:</w:t>
      </w:r>
    </w:p>
    <w:p w14:paraId="7F35DE87" w14:textId="77777777" w:rsidR="00E73CCB" w:rsidRPr="00E73CCB" w:rsidRDefault="00E73CCB" w:rsidP="00E73CCB">
      <w:pPr>
        <w:numPr>
          <w:ilvl w:val="0"/>
          <w:numId w:val="5"/>
        </w:numPr>
        <w:rPr>
          <w:lang w:val="en-US"/>
        </w:rPr>
      </w:pPr>
      <w:r w:rsidRPr="00E73CCB">
        <w:rPr>
          <w:lang w:val="en-US"/>
        </w:rPr>
        <w:t>You are a public authority other than a court acting in a judicial capacity.</w:t>
      </w:r>
    </w:p>
    <w:p w14:paraId="50A6E691" w14:textId="77777777" w:rsidR="00E73CCB" w:rsidRPr="00E73CCB" w:rsidRDefault="00E73CCB" w:rsidP="00E73CCB">
      <w:pPr>
        <w:numPr>
          <w:ilvl w:val="0"/>
          <w:numId w:val="5"/>
        </w:numPr>
      </w:pPr>
      <w:r w:rsidRPr="00E73CCB">
        <w:rPr>
          <w:lang w:val="en-US"/>
        </w:rPr>
        <w:t xml:space="preserve">Your core activities require you to monitor people systematically and regularly on a large scale. </w:t>
      </w:r>
      <w:r w:rsidRPr="00E73CCB">
        <w:t>(e.g. You’re Google.)</w:t>
      </w:r>
    </w:p>
    <w:p w14:paraId="2DE824C4" w14:textId="2B332E96" w:rsidR="00E73CCB" w:rsidRPr="00E73CCB" w:rsidRDefault="00E73CCB" w:rsidP="00E73CCB">
      <w:pPr>
        <w:numPr>
          <w:ilvl w:val="0"/>
          <w:numId w:val="5"/>
        </w:numPr>
        <w:rPr>
          <w:lang w:val="en-US"/>
        </w:rPr>
      </w:pPr>
      <w:r w:rsidRPr="00E73CCB">
        <w:rPr>
          <w:lang w:val="en-US"/>
        </w:rPr>
        <w:lastRenderedPageBreak/>
        <w:t>Your core activities are large-scale processing of special categories of data listed under </w:t>
      </w:r>
      <w:r w:rsidRPr="00E73CCB">
        <w:rPr>
          <w:b/>
          <w:bCs/>
          <w:lang w:val="en-US"/>
        </w:rPr>
        <w:t>Article 9</w:t>
      </w:r>
      <w:r w:rsidRPr="00E73CCB">
        <w:rPr>
          <w:lang w:val="en-US"/>
        </w:rPr>
        <w:t> of the GDPR or data relating to criminal convictions and offenses mentioned in </w:t>
      </w:r>
      <w:r w:rsidRPr="00E73CCB">
        <w:rPr>
          <w:b/>
          <w:bCs/>
          <w:lang w:val="en-US"/>
        </w:rPr>
        <w:t>Article 10</w:t>
      </w:r>
      <w:r w:rsidRPr="00E73CCB">
        <w:rPr>
          <w:lang w:val="en-US"/>
        </w:rPr>
        <w:t>. (e.g. You’re a medical office.)</w:t>
      </w:r>
    </w:p>
    <w:p w14:paraId="3DD72FBF" w14:textId="77777777" w:rsidR="00E73CCB" w:rsidRPr="00E73CCB" w:rsidRDefault="00E73CCB" w:rsidP="00E73CCB">
      <w:pPr>
        <w:rPr>
          <w:lang w:val="en-US"/>
        </w:rPr>
      </w:pPr>
      <w:r w:rsidRPr="00E73CCB">
        <w:rPr>
          <w:lang w:val="en-US"/>
        </w:rPr>
        <w:t>You could also choose to designate a DPO even if you aren’t required to. There are benefits to having someone in this role. Their basic tasks involve understanding the GDPR and how it applies to the organization, advising people in the organization about their responsibilities, conducting data protection trainings, conducting audits and monitoring GDPR compliance, and serving as a liaison with regulators.</w:t>
      </w:r>
    </w:p>
    <w:p w14:paraId="1C6A6E44" w14:textId="77777777" w:rsidR="00E73CCB" w:rsidRPr="00E73CCB" w:rsidRDefault="00E73CCB" w:rsidP="00E73CCB">
      <w:pPr>
        <w:rPr>
          <w:b/>
          <w:bCs/>
          <w:lang w:val="en-US"/>
        </w:rPr>
      </w:pPr>
      <w:r w:rsidRPr="00E73CCB">
        <w:rPr>
          <w:b/>
          <w:bCs/>
          <w:lang w:val="en-US"/>
        </w:rPr>
        <w:t>People’s privacy rights</w:t>
      </w:r>
    </w:p>
    <w:p w14:paraId="3A14D589" w14:textId="77777777" w:rsidR="00E73CCB" w:rsidRPr="00E73CCB" w:rsidRDefault="00E73CCB" w:rsidP="00E73CCB">
      <w:pPr>
        <w:rPr>
          <w:lang w:val="en-US"/>
        </w:rPr>
      </w:pPr>
      <w:r w:rsidRPr="00E73CCB">
        <w:rPr>
          <w:lang w:val="en-US"/>
        </w:rPr>
        <w:t>You are a data controller and/or a data processor. But as a person who uses the Internet, you’re also a data subject. The GDPR recognizes a litany of new </w:t>
      </w:r>
      <w:hyperlink r:id="rId8" w:history="1">
        <w:r w:rsidRPr="00E73CCB">
          <w:rPr>
            <w:rStyle w:val="Hyperlnk"/>
            <w:b/>
            <w:bCs/>
            <w:lang w:val="en-US"/>
          </w:rPr>
          <w:t>privacy rights for data subjects</w:t>
        </w:r>
      </w:hyperlink>
      <w:r w:rsidRPr="00E73CCB">
        <w:rPr>
          <w:lang w:val="en-US"/>
        </w:rPr>
        <w:t>, which aim to give individuals more control over the data they loan to organizations. As an organization, it’s important to understand these rights to ensure you are GDPR compliant.</w:t>
      </w:r>
    </w:p>
    <w:p w14:paraId="4C50C767" w14:textId="77777777" w:rsidR="00E73CCB" w:rsidRPr="00E73CCB" w:rsidRDefault="00E73CCB" w:rsidP="00E73CCB">
      <w:pPr>
        <w:rPr>
          <w:lang w:val="en-US"/>
        </w:rPr>
      </w:pPr>
      <w:r w:rsidRPr="00E73CCB">
        <w:rPr>
          <w:lang w:val="en-US"/>
        </w:rPr>
        <w:t>Below is a rundown of data subjects’ privacy rights:</w:t>
      </w:r>
    </w:p>
    <w:p w14:paraId="51FEA411" w14:textId="77777777" w:rsidR="00E73CCB" w:rsidRPr="00E73CCB" w:rsidRDefault="00E73CCB" w:rsidP="00E73CCB">
      <w:pPr>
        <w:numPr>
          <w:ilvl w:val="0"/>
          <w:numId w:val="6"/>
        </w:numPr>
      </w:pPr>
      <w:r w:rsidRPr="00E73CCB">
        <w:t>The right to be informed</w:t>
      </w:r>
    </w:p>
    <w:p w14:paraId="30E8FE5D" w14:textId="77777777" w:rsidR="00E73CCB" w:rsidRPr="00E73CCB" w:rsidRDefault="00E73CCB" w:rsidP="00E73CCB">
      <w:pPr>
        <w:numPr>
          <w:ilvl w:val="0"/>
          <w:numId w:val="6"/>
        </w:numPr>
      </w:pPr>
      <w:r w:rsidRPr="00E73CCB">
        <w:t>The right of access</w:t>
      </w:r>
    </w:p>
    <w:p w14:paraId="7572F59F" w14:textId="77777777" w:rsidR="00E73CCB" w:rsidRPr="00E73CCB" w:rsidRDefault="00E73CCB" w:rsidP="00E73CCB">
      <w:pPr>
        <w:numPr>
          <w:ilvl w:val="0"/>
          <w:numId w:val="6"/>
        </w:numPr>
      </w:pPr>
      <w:r w:rsidRPr="00E73CCB">
        <w:t>The right to rectification</w:t>
      </w:r>
    </w:p>
    <w:p w14:paraId="5645CBAC" w14:textId="77777777" w:rsidR="00E73CCB" w:rsidRPr="00E73CCB" w:rsidRDefault="00E73CCB" w:rsidP="00E73CCB">
      <w:pPr>
        <w:numPr>
          <w:ilvl w:val="0"/>
          <w:numId w:val="6"/>
        </w:numPr>
      </w:pPr>
      <w:r w:rsidRPr="00E73CCB">
        <w:t>The right to erasure</w:t>
      </w:r>
    </w:p>
    <w:p w14:paraId="4EA36983" w14:textId="77777777" w:rsidR="00E73CCB" w:rsidRPr="00E73CCB" w:rsidRDefault="00E73CCB" w:rsidP="00E73CCB">
      <w:pPr>
        <w:numPr>
          <w:ilvl w:val="0"/>
          <w:numId w:val="6"/>
        </w:numPr>
      </w:pPr>
      <w:r w:rsidRPr="00E73CCB">
        <w:t>The right to restrict processing</w:t>
      </w:r>
    </w:p>
    <w:p w14:paraId="6E13B33C" w14:textId="77777777" w:rsidR="00E73CCB" w:rsidRPr="00E73CCB" w:rsidRDefault="00E73CCB" w:rsidP="00E73CCB">
      <w:pPr>
        <w:numPr>
          <w:ilvl w:val="0"/>
          <w:numId w:val="6"/>
        </w:numPr>
      </w:pPr>
      <w:r w:rsidRPr="00E73CCB">
        <w:t>The right to data portability</w:t>
      </w:r>
    </w:p>
    <w:p w14:paraId="04CFED2D" w14:textId="77777777" w:rsidR="00E73CCB" w:rsidRPr="00E73CCB" w:rsidRDefault="00E73CCB" w:rsidP="00E73CCB">
      <w:pPr>
        <w:numPr>
          <w:ilvl w:val="0"/>
          <w:numId w:val="6"/>
        </w:numPr>
      </w:pPr>
      <w:r w:rsidRPr="00E73CCB">
        <w:t>The right to object</w:t>
      </w:r>
    </w:p>
    <w:p w14:paraId="37CA8BE0" w14:textId="77777777" w:rsidR="00E73CCB" w:rsidRPr="00E73CCB" w:rsidRDefault="00E73CCB" w:rsidP="00E73CCB">
      <w:pPr>
        <w:numPr>
          <w:ilvl w:val="0"/>
          <w:numId w:val="6"/>
        </w:numPr>
        <w:rPr>
          <w:lang w:val="en-US"/>
        </w:rPr>
      </w:pPr>
      <w:r w:rsidRPr="00E73CCB">
        <w:rPr>
          <w:lang w:val="en-US"/>
        </w:rPr>
        <w:t>Rights in relation to automated decision making and profiling.</w:t>
      </w:r>
    </w:p>
    <w:p w14:paraId="16F6EB57" w14:textId="77777777" w:rsidR="00011AC2" w:rsidRPr="00E73CCB" w:rsidRDefault="00011AC2">
      <w:pPr>
        <w:rPr>
          <w:lang w:val="en-US"/>
        </w:rPr>
      </w:pPr>
    </w:p>
    <w:sectPr w:rsidR="00011AC2" w:rsidRPr="00E73CCB" w:rsidSect="00CF5F2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6965A7"/>
    <w:multiLevelType w:val="multilevel"/>
    <w:tmpl w:val="147A03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93D6A84"/>
    <w:multiLevelType w:val="multilevel"/>
    <w:tmpl w:val="28E08C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ED13931"/>
    <w:multiLevelType w:val="multilevel"/>
    <w:tmpl w:val="97A89E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417326BB"/>
    <w:multiLevelType w:val="multilevel"/>
    <w:tmpl w:val="2A7C55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529C7C0A"/>
    <w:multiLevelType w:val="multilevel"/>
    <w:tmpl w:val="9B302B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76740E21"/>
    <w:multiLevelType w:val="multilevel"/>
    <w:tmpl w:val="520038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446777106">
    <w:abstractNumId w:val="3"/>
  </w:num>
  <w:num w:numId="2" w16cid:durableId="1252349933">
    <w:abstractNumId w:val="0"/>
  </w:num>
  <w:num w:numId="3" w16cid:durableId="452332856">
    <w:abstractNumId w:val="5"/>
  </w:num>
  <w:num w:numId="4" w16cid:durableId="964890631">
    <w:abstractNumId w:val="4"/>
  </w:num>
  <w:num w:numId="5" w16cid:durableId="1091466051">
    <w:abstractNumId w:val="1"/>
  </w:num>
  <w:num w:numId="6" w16cid:durableId="167136984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3CCB"/>
    <w:rsid w:val="00011AC2"/>
    <w:rsid w:val="002408DF"/>
    <w:rsid w:val="00390AC1"/>
    <w:rsid w:val="005E213A"/>
    <w:rsid w:val="00A1053F"/>
    <w:rsid w:val="00A9148B"/>
    <w:rsid w:val="00AA6FC2"/>
    <w:rsid w:val="00CF5F26"/>
    <w:rsid w:val="00E055F9"/>
    <w:rsid w:val="00E73CC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3A1CA0"/>
  <w15:chartTrackingRefBased/>
  <w15:docId w15:val="{40108734-8B85-4747-8C13-E73B786CA7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v-S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Rubrik1">
    <w:name w:val="heading 1"/>
    <w:basedOn w:val="Normal"/>
    <w:next w:val="Normal"/>
    <w:link w:val="Rubrik1Char"/>
    <w:uiPriority w:val="9"/>
    <w:qFormat/>
    <w:rsid w:val="00E73CC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Rubrik2">
    <w:name w:val="heading 2"/>
    <w:basedOn w:val="Normal"/>
    <w:next w:val="Normal"/>
    <w:link w:val="Rubrik2Char"/>
    <w:uiPriority w:val="9"/>
    <w:semiHidden/>
    <w:unhideWhenUsed/>
    <w:qFormat/>
    <w:rsid w:val="00E73CC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Rubrik3">
    <w:name w:val="heading 3"/>
    <w:basedOn w:val="Normal"/>
    <w:next w:val="Normal"/>
    <w:link w:val="Rubrik3Char"/>
    <w:uiPriority w:val="9"/>
    <w:semiHidden/>
    <w:unhideWhenUsed/>
    <w:qFormat/>
    <w:rsid w:val="00E73CCB"/>
    <w:pPr>
      <w:keepNext/>
      <w:keepLines/>
      <w:spacing w:before="160" w:after="80"/>
      <w:outlineLvl w:val="2"/>
    </w:pPr>
    <w:rPr>
      <w:rFonts w:eastAsiaTheme="majorEastAsia" w:cstheme="majorBidi"/>
      <w:color w:val="0F4761" w:themeColor="accent1" w:themeShade="BF"/>
      <w:sz w:val="28"/>
      <w:szCs w:val="28"/>
    </w:rPr>
  </w:style>
  <w:style w:type="paragraph" w:styleId="Rubrik4">
    <w:name w:val="heading 4"/>
    <w:basedOn w:val="Normal"/>
    <w:next w:val="Normal"/>
    <w:link w:val="Rubrik4Char"/>
    <w:uiPriority w:val="9"/>
    <w:semiHidden/>
    <w:unhideWhenUsed/>
    <w:qFormat/>
    <w:rsid w:val="00E73CCB"/>
    <w:pPr>
      <w:keepNext/>
      <w:keepLines/>
      <w:spacing w:before="80" w:after="40"/>
      <w:outlineLvl w:val="3"/>
    </w:pPr>
    <w:rPr>
      <w:rFonts w:eastAsiaTheme="majorEastAsia" w:cstheme="majorBidi"/>
      <w:i/>
      <w:iCs/>
      <w:color w:val="0F4761" w:themeColor="accent1" w:themeShade="BF"/>
    </w:rPr>
  </w:style>
  <w:style w:type="paragraph" w:styleId="Rubrik5">
    <w:name w:val="heading 5"/>
    <w:basedOn w:val="Normal"/>
    <w:next w:val="Normal"/>
    <w:link w:val="Rubrik5Char"/>
    <w:uiPriority w:val="9"/>
    <w:semiHidden/>
    <w:unhideWhenUsed/>
    <w:qFormat/>
    <w:rsid w:val="00E73CCB"/>
    <w:pPr>
      <w:keepNext/>
      <w:keepLines/>
      <w:spacing w:before="80" w:after="40"/>
      <w:outlineLvl w:val="4"/>
    </w:pPr>
    <w:rPr>
      <w:rFonts w:eastAsiaTheme="majorEastAsia" w:cstheme="majorBidi"/>
      <w:color w:val="0F4761" w:themeColor="accent1" w:themeShade="BF"/>
    </w:rPr>
  </w:style>
  <w:style w:type="paragraph" w:styleId="Rubrik6">
    <w:name w:val="heading 6"/>
    <w:basedOn w:val="Normal"/>
    <w:next w:val="Normal"/>
    <w:link w:val="Rubrik6Char"/>
    <w:uiPriority w:val="9"/>
    <w:semiHidden/>
    <w:unhideWhenUsed/>
    <w:qFormat/>
    <w:rsid w:val="00E73CCB"/>
    <w:pPr>
      <w:keepNext/>
      <w:keepLines/>
      <w:spacing w:before="40" w:after="0"/>
      <w:outlineLvl w:val="5"/>
    </w:pPr>
    <w:rPr>
      <w:rFonts w:eastAsiaTheme="majorEastAsia" w:cstheme="majorBidi"/>
      <w:i/>
      <w:iCs/>
      <w:color w:val="595959" w:themeColor="text1" w:themeTint="A6"/>
    </w:rPr>
  </w:style>
  <w:style w:type="paragraph" w:styleId="Rubrik7">
    <w:name w:val="heading 7"/>
    <w:basedOn w:val="Normal"/>
    <w:next w:val="Normal"/>
    <w:link w:val="Rubrik7Char"/>
    <w:uiPriority w:val="9"/>
    <w:semiHidden/>
    <w:unhideWhenUsed/>
    <w:qFormat/>
    <w:rsid w:val="00E73CCB"/>
    <w:pPr>
      <w:keepNext/>
      <w:keepLines/>
      <w:spacing w:before="40" w:after="0"/>
      <w:outlineLvl w:val="6"/>
    </w:pPr>
    <w:rPr>
      <w:rFonts w:eastAsiaTheme="majorEastAsia" w:cstheme="majorBidi"/>
      <w:color w:val="595959" w:themeColor="text1" w:themeTint="A6"/>
    </w:rPr>
  </w:style>
  <w:style w:type="paragraph" w:styleId="Rubrik8">
    <w:name w:val="heading 8"/>
    <w:basedOn w:val="Normal"/>
    <w:next w:val="Normal"/>
    <w:link w:val="Rubrik8Char"/>
    <w:uiPriority w:val="9"/>
    <w:semiHidden/>
    <w:unhideWhenUsed/>
    <w:qFormat/>
    <w:rsid w:val="00E73CCB"/>
    <w:pPr>
      <w:keepNext/>
      <w:keepLines/>
      <w:spacing w:after="0"/>
      <w:outlineLvl w:val="7"/>
    </w:pPr>
    <w:rPr>
      <w:rFonts w:eastAsiaTheme="majorEastAsia" w:cstheme="majorBidi"/>
      <w:i/>
      <w:iCs/>
      <w:color w:val="272727" w:themeColor="text1" w:themeTint="D8"/>
    </w:rPr>
  </w:style>
  <w:style w:type="paragraph" w:styleId="Rubrik9">
    <w:name w:val="heading 9"/>
    <w:basedOn w:val="Normal"/>
    <w:next w:val="Normal"/>
    <w:link w:val="Rubrik9Char"/>
    <w:uiPriority w:val="9"/>
    <w:semiHidden/>
    <w:unhideWhenUsed/>
    <w:qFormat/>
    <w:rsid w:val="00E73CCB"/>
    <w:pPr>
      <w:keepNext/>
      <w:keepLines/>
      <w:spacing w:after="0"/>
      <w:outlineLvl w:val="8"/>
    </w:pPr>
    <w:rPr>
      <w:rFonts w:eastAsiaTheme="majorEastAsia" w:cstheme="majorBidi"/>
      <w:color w:val="272727" w:themeColor="text1" w:themeTint="D8"/>
    </w:rPr>
  </w:style>
  <w:style w:type="character" w:default="1" w:styleId="Standardstycketeckensnitt">
    <w:name w:val="Default Paragraph Font"/>
    <w:uiPriority w:val="1"/>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character" w:customStyle="1" w:styleId="Rubrik1Char">
    <w:name w:val="Rubrik 1 Char"/>
    <w:basedOn w:val="Standardstycketeckensnitt"/>
    <w:link w:val="Rubrik1"/>
    <w:uiPriority w:val="9"/>
    <w:rsid w:val="00E73CCB"/>
    <w:rPr>
      <w:rFonts w:asciiTheme="majorHAnsi" w:eastAsiaTheme="majorEastAsia" w:hAnsiTheme="majorHAnsi" w:cstheme="majorBidi"/>
      <w:color w:val="0F4761" w:themeColor="accent1" w:themeShade="BF"/>
      <w:sz w:val="40"/>
      <w:szCs w:val="40"/>
    </w:rPr>
  </w:style>
  <w:style w:type="character" w:customStyle="1" w:styleId="Rubrik2Char">
    <w:name w:val="Rubrik 2 Char"/>
    <w:basedOn w:val="Standardstycketeckensnitt"/>
    <w:link w:val="Rubrik2"/>
    <w:uiPriority w:val="9"/>
    <w:semiHidden/>
    <w:rsid w:val="00E73CCB"/>
    <w:rPr>
      <w:rFonts w:asciiTheme="majorHAnsi" w:eastAsiaTheme="majorEastAsia" w:hAnsiTheme="majorHAnsi" w:cstheme="majorBidi"/>
      <w:color w:val="0F4761" w:themeColor="accent1" w:themeShade="BF"/>
      <w:sz w:val="32"/>
      <w:szCs w:val="32"/>
    </w:rPr>
  </w:style>
  <w:style w:type="character" w:customStyle="1" w:styleId="Rubrik3Char">
    <w:name w:val="Rubrik 3 Char"/>
    <w:basedOn w:val="Standardstycketeckensnitt"/>
    <w:link w:val="Rubrik3"/>
    <w:uiPriority w:val="9"/>
    <w:semiHidden/>
    <w:rsid w:val="00E73CCB"/>
    <w:rPr>
      <w:rFonts w:eastAsiaTheme="majorEastAsia" w:cstheme="majorBidi"/>
      <w:color w:val="0F4761" w:themeColor="accent1" w:themeShade="BF"/>
      <w:sz w:val="28"/>
      <w:szCs w:val="28"/>
    </w:rPr>
  </w:style>
  <w:style w:type="character" w:customStyle="1" w:styleId="Rubrik4Char">
    <w:name w:val="Rubrik 4 Char"/>
    <w:basedOn w:val="Standardstycketeckensnitt"/>
    <w:link w:val="Rubrik4"/>
    <w:uiPriority w:val="9"/>
    <w:semiHidden/>
    <w:rsid w:val="00E73CCB"/>
    <w:rPr>
      <w:rFonts w:eastAsiaTheme="majorEastAsia" w:cstheme="majorBidi"/>
      <w:i/>
      <w:iCs/>
      <w:color w:val="0F4761" w:themeColor="accent1" w:themeShade="BF"/>
    </w:rPr>
  </w:style>
  <w:style w:type="character" w:customStyle="1" w:styleId="Rubrik5Char">
    <w:name w:val="Rubrik 5 Char"/>
    <w:basedOn w:val="Standardstycketeckensnitt"/>
    <w:link w:val="Rubrik5"/>
    <w:uiPriority w:val="9"/>
    <w:semiHidden/>
    <w:rsid w:val="00E73CCB"/>
    <w:rPr>
      <w:rFonts w:eastAsiaTheme="majorEastAsia" w:cstheme="majorBidi"/>
      <w:color w:val="0F4761" w:themeColor="accent1" w:themeShade="BF"/>
    </w:rPr>
  </w:style>
  <w:style w:type="character" w:customStyle="1" w:styleId="Rubrik6Char">
    <w:name w:val="Rubrik 6 Char"/>
    <w:basedOn w:val="Standardstycketeckensnitt"/>
    <w:link w:val="Rubrik6"/>
    <w:uiPriority w:val="9"/>
    <w:semiHidden/>
    <w:rsid w:val="00E73CCB"/>
    <w:rPr>
      <w:rFonts w:eastAsiaTheme="majorEastAsia" w:cstheme="majorBidi"/>
      <w:i/>
      <w:iCs/>
      <w:color w:val="595959" w:themeColor="text1" w:themeTint="A6"/>
    </w:rPr>
  </w:style>
  <w:style w:type="character" w:customStyle="1" w:styleId="Rubrik7Char">
    <w:name w:val="Rubrik 7 Char"/>
    <w:basedOn w:val="Standardstycketeckensnitt"/>
    <w:link w:val="Rubrik7"/>
    <w:uiPriority w:val="9"/>
    <w:semiHidden/>
    <w:rsid w:val="00E73CCB"/>
    <w:rPr>
      <w:rFonts w:eastAsiaTheme="majorEastAsia" w:cstheme="majorBidi"/>
      <w:color w:val="595959" w:themeColor="text1" w:themeTint="A6"/>
    </w:rPr>
  </w:style>
  <w:style w:type="character" w:customStyle="1" w:styleId="Rubrik8Char">
    <w:name w:val="Rubrik 8 Char"/>
    <w:basedOn w:val="Standardstycketeckensnitt"/>
    <w:link w:val="Rubrik8"/>
    <w:uiPriority w:val="9"/>
    <w:semiHidden/>
    <w:rsid w:val="00E73CCB"/>
    <w:rPr>
      <w:rFonts w:eastAsiaTheme="majorEastAsia" w:cstheme="majorBidi"/>
      <w:i/>
      <w:iCs/>
      <w:color w:val="272727" w:themeColor="text1" w:themeTint="D8"/>
    </w:rPr>
  </w:style>
  <w:style w:type="character" w:customStyle="1" w:styleId="Rubrik9Char">
    <w:name w:val="Rubrik 9 Char"/>
    <w:basedOn w:val="Standardstycketeckensnitt"/>
    <w:link w:val="Rubrik9"/>
    <w:uiPriority w:val="9"/>
    <w:semiHidden/>
    <w:rsid w:val="00E73CCB"/>
    <w:rPr>
      <w:rFonts w:eastAsiaTheme="majorEastAsia" w:cstheme="majorBidi"/>
      <w:color w:val="272727" w:themeColor="text1" w:themeTint="D8"/>
    </w:rPr>
  </w:style>
  <w:style w:type="paragraph" w:styleId="Rubrik">
    <w:name w:val="Title"/>
    <w:basedOn w:val="Normal"/>
    <w:next w:val="Normal"/>
    <w:link w:val="RubrikChar"/>
    <w:uiPriority w:val="10"/>
    <w:qFormat/>
    <w:rsid w:val="00E73CC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RubrikChar">
    <w:name w:val="Rubrik Char"/>
    <w:basedOn w:val="Standardstycketeckensnitt"/>
    <w:link w:val="Rubrik"/>
    <w:uiPriority w:val="10"/>
    <w:rsid w:val="00E73CCB"/>
    <w:rPr>
      <w:rFonts w:asciiTheme="majorHAnsi" w:eastAsiaTheme="majorEastAsia" w:hAnsiTheme="majorHAnsi" w:cstheme="majorBidi"/>
      <w:spacing w:val="-10"/>
      <w:kern w:val="28"/>
      <w:sz w:val="56"/>
      <w:szCs w:val="56"/>
    </w:rPr>
  </w:style>
  <w:style w:type="paragraph" w:styleId="Underrubrik">
    <w:name w:val="Subtitle"/>
    <w:basedOn w:val="Normal"/>
    <w:next w:val="Normal"/>
    <w:link w:val="UnderrubrikChar"/>
    <w:uiPriority w:val="11"/>
    <w:qFormat/>
    <w:rsid w:val="00E73CCB"/>
    <w:pPr>
      <w:numPr>
        <w:ilvl w:val="1"/>
      </w:numPr>
    </w:pPr>
    <w:rPr>
      <w:rFonts w:eastAsiaTheme="majorEastAsia" w:cstheme="majorBidi"/>
      <w:color w:val="595959" w:themeColor="text1" w:themeTint="A6"/>
      <w:spacing w:val="15"/>
      <w:sz w:val="28"/>
      <w:szCs w:val="28"/>
    </w:rPr>
  </w:style>
  <w:style w:type="character" w:customStyle="1" w:styleId="UnderrubrikChar">
    <w:name w:val="Underrubrik Char"/>
    <w:basedOn w:val="Standardstycketeckensnitt"/>
    <w:link w:val="Underrubrik"/>
    <w:uiPriority w:val="11"/>
    <w:rsid w:val="00E73CCB"/>
    <w:rPr>
      <w:rFonts w:eastAsiaTheme="majorEastAsia" w:cstheme="majorBidi"/>
      <w:color w:val="595959" w:themeColor="text1" w:themeTint="A6"/>
      <w:spacing w:val="15"/>
      <w:sz w:val="28"/>
      <w:szCs w:val="28"/>
    </w:rPr>
  </w:style>
  <w:style w:type="paragraph" w:styleId="Citat">
    <w:name w:val="Quote"/>
    <w:basedOn w:val="Normal"/>
    <w:next w:val="Normal"/>
    <w:link w:val="CitatChar"/>
    <w:uiPriority w:val="29"/>
    <w:qFormat/>
    <w:rsid w:val="00E73CCB"/>
    <w:pPr>
      <w:spacing w:before="160"/>
      <w:jc w:val="center"/>
    </w:pPr>
    <w:rPr>
      <w:i/>
      <w:iCs/>
      <w:color w:val="404040" w:themeColor="text1" w:themeTint="BF"/>
    </w:rPr>
  </w:style>
  <w:style w:type="character" w:customStyle="1" w:styleId="CitatChar">
    <w:name w:val="Citat Char"/>
    <w:basedOn w:val="Standardstycketeckensnitt"/>
    <w:link w:val="Citat"/>
    <w:uiPriority w:val="29"/>
    <w:rsid w:val="00E73CCB"/>
    <w:rPr>
      <w:i/>
      <w:iCs/>
      <w:color w:val="404040" w:themeColor="text1" w:themeTint="BF"/>
    </w:rPr>
  </w:style>
  <w:style w:type="paragraph" w:styleId="Liststycke">
    <w:name w:val="List Paragraph"/>
    <w:basedOn w:val="Normal"/>
    <w:uiPriority w:val="34"/>
    <w:qFormat/>
    <w:rsid w:val="00E73CCB"/>
    <w:pPr>
      <w:ind w:left="720"/>
      <w:contextualSpacing/>
    </w:pPr>
  </w:style>
  <w:style w:type="character" w:styleId="Starkbetoning">
    <w:name w:val="Intense Emphasis"/>
    <w:basedOn w:val="Standardstycketeckensnitt"/>
    <w:uiPriority w:val="21"/>
    <w:qFormat/>
    <w:rsid w:val="00E73CCB"/>
    <w:rPr>
      <w:i/>
      <w:iCs/>
      <w:color w:val="0F4761" w:themeColor="accent1" w:themeShade="BF"/>
    </w:rPr>
  </w:style>
  <w:style w:type="paragraph" w:styleId="Starktcitat">
    <w:name w:val="Intense Quote"/>
    <w:basedOn w:val="Normal"/>
    <w:next w:val="Normal"/>
    <w:link w:val="StarktcitatChar"/>
    <w:uiPriority w:val="30"/>
    <w:qFormat/>
    <w:rsid w:val="00E73CC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StarktcitatChar">
    <w:name w:val="Starkt citat Char"/>
    <w:basedOn w:val="Standardstycketeckensnitt"/>
    <w:link w:val="Starktcitat"/>
    <w:uiPriority w:val="30"/>
    <w:rsid w:val="00E73CCB"/>
    <w:rPr>
      <w:i/>
      <w:iCs/>
      <w:color w:val="0F4761" w:themeColor="accent1" w:themeShade="BF"/>
    </w:rPr>
  </w:style>
  <w:style w:type="character" w:styleId="Starkreferens">
    <w:name w:val="Intense Reference"/>
    <w:basedOn w:val="Standardstycketeckensnitt"/>
    <w:uiPriority w:val="32"/>
    <w:qFormat/>
    <w:rsid w:val="00E73CCB"/>
    <w:rPr>
      <w:b/>
      <w:bCs/>
      <w:smallCaps/>
      <w:color w:val="0F4761" w:themeColor="accent1" w:themeShade="BF"/>
      <w:spacing w:val="5"/>
    </w:rPr>
  </w:style>
  <w:style w:type="character" w:styleId="Hyperlnk">
    <w:name w:val="Hyperlink"/>
    <w:basedOn w:val="Standardstycketeckensnitt"/>
    <w:uiPriority w:val="99"/>
    <w:unhideWhenUsed/>
    <w:rsid w:val="00E73CCB"/>
    <w:rPr>
      <w:color w:val="467886" w:themeColor="hyperlink"/>
      <w:u w:val="single"/>
    </w:rPr>
  </w:style>
  <w:style w:type="character" w:styleId="Olstomnmnande">
    <w:name w:val="Unresolved Mention"/>
    <w:basedOn w:val="Standardstycketeckensnitt"/>
    <w:uiPriority w:val="99"/>
    <w:semiHidden/>
    <w:unhideWhenUsed/>
    <w:rsid w:val="00E73CC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9068892">
      <w:bodyDiv w:val="1"/>
      <w:marLeft w:val="0"/>
      <w:marRight w:val="0"/>
      <w:marTop w:val="0"/>
      <w:marBottom w:val="0"/>
      <w:divBdr>
        <w:top w:val="none" w:sz="0" w:space="0" w:color="auto"/>
        <w:left w:val="none" w:sz="0" w:space="0" w:color="auto"/>
        <w:bottom w:val="none" w:sz="0" w:space="0" w:color="auto"/>
        <w:right w:val="none" w:sz="0" w:space="0" w:color="auto"/>
      </w:divBdr>
      <w:divsChild>
        <w:div w:id="422528189">
          <w:marLeft w:val="0"/>
          <w:marRight w:val="0"/>
          <w:marTop w:val="0"/>
          <w:marBottom w:val="0"/>
          <w:divBdr>
            <w:top w:val="none" w:sz="0" w:space="0" w:color="auto"/>
            <w:left w:val="none" w:sz="0" w:space="0" w:color="auto"/>
            <w:bottom w:val="none" w:sz="0" w:space="0" w:color="auto"/>
            <w:right w:val="none" w:sz="0" w:space="0" w:color="auto"/>
          </w:divBdr>
          <w:divsChild>
            <w:div w:id="1000045627">
              <w:marLeft w:val="0"/>
              <w:marRight w:val="0"/>
              <w:marTop w:val="0"/>
              <w:marBottom w:val="15"/>
              <w:divBdr>
                <w:top w:val="none" w:sz="0" w:space="0" w:color="auto"/>
                <w:left w:val="none" w:sz="0" w:space="0" w:color="auto"/>
                <w:bottom w:val="none" w:sz="0" w:space="0" w:color="auto"/>
                <w:right w:val="none" w:sz="0" w:space="0" w:color="auto"/>
              </w:divBdr>
              <w:divsChild>
                <w:div w:id="1341349290">
                  <w:marLeft w:val="-120"/>
                  <w:marRight w:val="0"/>
                  <w:marTop w:val="0"/>
                  <w:marBottom w:val="0"/>
                  <w:divBdr>
                    <w:top w:val="none" w:sz="0" w:space="0" w:color="auto"/>
                    <w:left w:val="none" w:sz="0" w:space="0" w:color="auto"/>
                    <w:bottom w:val="none" w:sz="0" w:space="0" w:color="auto"/>
                    <w:right w:val="none" w:sz="0" w:space="0" w:color="auto"/>
                  </w:divBdr>
                  <w:divsChild>
                    <w:div w:id="1883395033">
                      <w:marLeft w:val="0"/>
                      <w:marRight w:val="0"/>
                      <w:marTop w:val="0"/>
                      <w:marBottom w:val="0"/>
                      <w:divBdr>
                        <w:top w:val="none" w:sz="0" w:space="0" w:color="auto"/>
                        <w:left w:val="none" w:sz="0" w:space="0" w:color="auto"/>
                        <w:bottom w:val="none" w:sz="0" w:space="0" w:color="auto"/>
                        <w:right w:val="none" w:sz="0" w:space="0" w:color="auto"/>
                      </w:divBdr>
                      <w:divsChild>
                        <w:div w:id="435295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9228093">
                  <w:marLeft w:val="0"/>
                  <w:marRight w:val="-120"/>
                  <w:marTop w:val="0"/>
                  <w:marBottom w:val="0"/>
                  <w:divBdr>
                    <w:top w:val="none" w:sz="0" w:space="0" w:color="auto"/>
                    <w:left w:val="none" w:sz="0" w:space="0" w:color="auto"/>
                    <w:bottom w:val="none" w:sz="0" w:space="0" w:color="auto"/>
                    <w:right w:val="none" w:sz="0" w:space="0" w:color="auto"/>
                  </w:divBdr>
                  <w:divsChild>
                    <w:div w:id="1464687341">
                      <w:marLeft w:val="0"/>
                      <w:marRight w:val="0"/>
                      <w:marTop w:val="0"/>
                      <w:marBottom w:val="0"/>
                      <w:divBdr>
                        <w:top w:val="none" w:sz="0" w:space="0" w:color="auto"/>
                        <w:left w:val="none" w:sz="0" w:space="0" w:color="auto"/>
                        <w:bottom w:val="none" w:sz="0" w:space="0" w:color="auto"/>
                        <w:right w:val="none" w:sz="0" w:space="0" w:color="auto"/>
                      </w:divBdr>
                      <w:divsChild>
                        <w:div w:id="1582107935">
                          <w:marLeft w:val="0"/>
                          <w:marRight w:val="0"/>
                          <w:marTop w:val="0"/>
                          <w:marBottom w:val="0"/>
                          <w:divBdr>
                            <w:top w:val="none" w:sz="0" w:space="0" w:color="auto"/>
                            <w:left w:val="none" w:sz="0" w:space="0" w:color="auto"/>
                            <w:bottom w:val="none" w:sz="0" w:space="0" w:color="auto"/>
                            <w:right w:val="none" w:sz="0" w:space="0" w:color="auto"/>
                          </w:divBdr>
                        </w:div>
                      </w:divsChild>
                    </w:div>
                    <w:div w:id="1148283265">
                      <w:marLeft w:val="120"/>
                      <w:marRight w:val="120"/>
                      <w:marTop w:val="0"/>
                      <w:marBottom w:val="0"/>
                      <w:divBdr>
                        <w:top w:val="none" w:sz="0" w:space="0" w:color="auto"/>
                        <w:left w:val="none" w:sz="0" w:space="0" w:color="auto"/>
                        <w:bottom w:val="none" w:sz="0" w:space="0" w:color="auto"/>
                        <w:right w:val="none" w:sz="0" w:space="0" w:color="auto"/>
                      </w:divBdr>
                      <w:divsChild>
                        <w:div w:id="635987420">
                          <w:marLeft w:val="0"/>
                          <w:marRight w:val="0"/>
                          <w:marTop w:val="0"/>
                          <w:marBottom w:val="0"/>
                          <w:divBdr>
                            <w:top w:val="none" w:sz="0" w:space="0" w:color="auto"/>
                            <w:left w:val="none" w:sz="0" w:space="0" w:color="auto"/>
                            <w:bottom w:val="none" w:sz="0" w:space="0" w:color="auto"/>
                            <w:right w:val="none" w:sz="0" w:space="0" w:color="auto"/>
                          </w:divBdr>
                          <w:divsChild>
                            <w:div w:id="550773016">
                              <w:marLeft w:val="0"/>
                              <w:marRight w:val="0"/>
                              <w:marTop w:val="0"/>
                              <w:marBottom w:val="0"/>
                              <w:divBdr>
                                <w:top w:val="none" w:sz="0" w:space="0" w:color="auto"/>
                                <w:left w:val="none" w:sz="0" w:space="0" w:color="auto"/>
                                <w:bottom w:val="none" w:sz="0" w:space="0" w:color="auto"/>
                                <w:right w:val="none" w:sz="0" w:space="0" w:color="auto"/>
                              </w:divBdr>
                              <w:divsChild>
                                <w:div w:id="277183481">
                                  <w:marLeft w:val="0"/>
                                  <w:marRight w:val="0"/>
                                  <w:marTop w:val="0"/>
                                  <w:marBottom w:val="0"/>
                                  <w:divBdr>
                                    <w:top w:val="none" w:sz="0" w:space="0" w:color="auto"/>
                                    <w:left w:val="none" w:sz="0" w:space="0" w:color="auto"/>
                                    <w:bottom w:val="none" w:sz="0" w:space="0" w:color="auto"/>
                                    <w:right w:val="none" w:sz="0" w:space="0" w:color="auto"/>
                                  </w:divBdr>
                                  <w:divsChild>
                                    <w:div w:id="1452820767">
                                      <w:marLeft w:val="0"/>
                                      <w:marRight w:val="0"/>
                                      <w:marTop w:val="0"/>
                                      <w:marBottom w:val="0"/>
                                      <w:divBdr>
                                        <w:top w:val="none" w:sz="0" w:space="0" w:color="auto"/>
                                        <w:left w:val="none" w:sz="0" w:space="0" w:color="auto"/>
                                        <w:bottom w:val="none" w:sz="0" w:space="0" w:color="auto"/>
                                        <w:right w:val="none" w:sz="0" w:space="0" w:color="auto"/>
                                      </w:divBdr>
                                      <w:divsChild>
                                        <w:div w:id="469518730">
                                          <w:marLeft w:val="0"/>
                                          <w:marRight w:val="0"/>
                                          <w:marTop w:val="0"/>
                                          <w:marBottom w:val="0"/>
                                          <w:divBdr>
                                            <w:top w:val="none" w:sz="0" w:space="0" w:color="auto"/>
                                            <w:left w:val="none" w:sz="0" w:space="0" w:color="auto"/>
                                            <w:bottom w:val="none" w:sz="0" w:space="0" w:color="auto"/>
                                            <w:right w:val="none" w:sz="0" w:space="0" w:color="auto"/>
                                          </w:divBdr>
                                        </w:div>
                                      </w:divsChild>
                                    </w:div>
                                    <w:div w:id="2126347333">
                                      <w:marLeft w:val="0"/>
                                      <w:marRight w:val="0"/>
                                      <w:marTop w:val="0"/>
                                      <w:marBottom w:val="0"/>
                                      <w:divBdr>
                                        <w:top w:val="none" w:sz="0" w:space="0" w:color="auto"/>
                                        <w:left w:val="none" w:sz="0" w:space="0" w:color="auto"/>
                                        <w:bottom w:val="none" w:sz="0" w:space="0" w:color="auto"/>
                                        <w:right w:val="none" w:sz="0" w:space="0" w:color="auto"/>
                                      </w:divBdr>
                                      <w:divsChild>
                                        <w:div w:id="492571118">
                                          <w:marLeft w:val="0"/>
                                          <w:marRight w:val="0"/>
                                          <w:marTop w:val="0"/>
                                          <w:marBottom w:val="0"/>
                                          <w:divBdr>
                                            <w:top w:val="none" w:sz="0" w:space="0" w:color="auto"/>
                                            <w:left w:val="none" w:sz="0" w:space="0" w:color="auto"/>
                                            <w:bottom w:val="none" w:sz="0" w:space="0" w:color="auto"/>
                                            <w:right w:val="none" w:sz="0" w:space="0" w:color="auto"/>
                                          </w:divBdr>
                                        </w:div>
                                      </w:divsChild>
                                    </w:div>
                                    <w:div w:id="1821846908">
                                      <w:marLeft w:val="0"/>
                                      <w:marRight w:val="0"/>
                                      <w:marTop w:val="0"/>
                                      <w:marBottom w:val="0"/>
                                      <w:divBdr>
                                        <w:top w:val="none" w:sz="0" w:space="0" w:color="auto"/>
                                        <w:left w:val="none" w:sz="0" w:space="0" w:color="auto"/>
                                        <w:bottom w:val="none" w:sz="0" w:space="0" w:color="auto"/>
                                        <w:right w:val="none" w:sz="0" w:space="0" w:color="auto"/>
                                      </w:divBdr>
                                      <w:divsChild>
                                        <w:div w:id="1264071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0954054">
          <w:marLeft w:val="0"/>
          <w:marRight w:val="0"/>
          <w:marTop w:val="0"/>
          <w:marBottom w:val="0"/>
          <w:divBdr>
            <w:top w:val="none" w:sz="0" w:space="0" w:color="auto"/>
            <w:left w:val="none" w:sz="0" w:space="0" w:color="auto"/>
            <w:bottom w:val="none" w:sz="0" w:space="0" w:color="auto"/>
            <w:right w:val="none" w:sz="0" w:space="0" w:color="auto"/>
          </w:divBdr>
          <w:divsChild>
            <w:div w:id="174272518">
              <w:marLeft w:val="0"/>
              <w:marRight w:val="0"/>
              <w:marTop w:val="0"/>
              <w:marBottom w:val="0"/>
              <w:divBdr>
                <w:top w:val="none" w:sz="0" w:space="0" w:color="auto"/>
                <w:left w:val="none" w:sz="0" w:space="0" w:color="auto"/>
                <w:bottom w:val="none" w:sz="0" w:space="0" w:color="auto"/>
                <w:right w:val="none" w:sz="0" w:space="0" w:color="auto"/>
              </w:divBdr>
              <w:divsChild>
                <w:div w:id="465855625">
                  <w:marLeft w:val="0"/>
                  <w:marRight w:val="0"/>
                  <w:marTop w:val="0"/>
                  <w:marBottom w:val="0"/>
                  <w:divBdr>
                    <w:top w:val="none" w:sz="0" w:space="0" w:color="auto"/>
                    <w:left w:val="none" w:sz="0" w:space="0" w:color="auto"/>
                    <w:bottom w:val="none" w:sz="0" w:space="0" w:color="auto"/>
                    <w:right w:val="none" w:sz="0" w:space="0" w:color="auto"/>
                  </w:divBdr>
                  <w:divsChild>
                    <w:div w:id="794370765">
                      <w:marLeft w:val="0"/>
                      <w:marRight w:val="0"/>
                      <w:marTop w:val="0"/>
                      <w:marBottom w:val="0"/>
                      <w:divBdr>
                        <w:top w:val="none" w:sz="0" w:space="0" w:color="auto"/>
                        <w:left w:val="none" w:sz="0" w:space="0" w:color="auto"/>
                        <w:bottom w:val="none" w:sz="0" w:space="0" w:color="auto"/>
                        <w:right w:val="none" w:sz="0" w:space="0" w:color="auto"/>
                      </w:divBdr>
                      <w:divsChild>
                        <w:div w:id="1586719886">
                          <w:marLeft w:val="0"/>
                          <w:marRight w:val="0"/>
                          <w:marTop w:val="0"/>
                          <w:marBottom w:val="90"/>
                          <w:divBdr>
                            <w:top w:val="none" w:sz="0" w:space="0" w:color="auto"/>
                            <w:left w:val="none" w:sz="0" w:space="0" w:color="auto"/>
                            <w:bottom w:val="single" w:sz="4" w:space="5" w:color="EAECF0"/>
                            <w:right w:val="none" w:sz="0" w:space="0" w:color="auto"/>
                          </w:divBdr>
                          <w:divsChild>
                            <w:div w:id="808399955">
                              <w:marLeft w:val="0"/>
                              <w:marRight w:val="0"/>
                              <w:marTop w:val="0"/>
                              <w:marBottom w:val="0"/>
                              <w:divBdr>
                                <w:top w:val="none" w:sz="0" w:space="0" w:color="auto"/>
                                <w:left w:val="none" w:sz="0" w:space="0" w:color="auto"/>
                                <w:bottom w:val="none" w:sz="0" w:space="0" w:color="auto"/>
                                <w:right w:val="none" w:sz="0" w:space="0" w:color="auto"/>
                              </w:divBdr>
                            </w:div>
                          </w:divsChild>
                        </w:div>
                        <w:div w:id="743576468">
                          <w:marLeft w:val="0"/>
                          <w:marRight w:val="0"/>
                          <w:marTop w:val="0"/>
                          <w:marBottom w:val="0"/>
                          <w:divBdr>
                            <w:top w:val="none" w:sz="0" w:space="0" w:color="auto"/>
                            <w:left w:val="none" w:sz="0" w:space="0" w:color="auto"/>
                            <w:bottom w:val="none" w:sz="0" w:space="0" w:color="auto"/>
                            <w:right w:val="none" w:sz="0" w:space="0" w:color="auto"/>
                          </w:divBdr>
                          <w:divsChild>
                            <w:div w:id="787897750">
                              <w:marLeft w:val="0"/>
                              <w:marRight w:val="0"/>
                              <w:marTop w:val="90"/>
                              <w:marBottom w:val="90"/>
                              <w:divBdr>
                                <w:top w:val="none" w:sz="0" w:space="0" w:color="auto"/>
                                <w:left w:val="none" w:sz="0" w:space="0" w:color="auto"/>
                                <w:bottom w:val="single" w:sz="4" w:space="5" w:color="EAECF0"/>
                                <w:right w:val="none" w:sz="0" w:space="0" w:color="auto"/>
                              </w:divBdr>
                            </w:div>
                            <w:div w:id="366372409">
                              <w:marLeft w:val="0"/>
                              <w:marRight w:val="0"/>
                              <w:marTop w:val="0"/>
                              <w:marBottom w:val="0"/>
                              <w:divBdr>
                                <w:top w:val="none" w:sz="0" w:space="0" w:color="auto"/>
                                <w:left w:val="none" w:sz="0" w:space="0" w:color="auto"/>
                                <w:bottom w:val="none" w:sz="0" w:space="0" w:color="auto"/>
                                <w:right w:val="none" w:sz="0" w:space="0" w:color="auto"/>
                              </w:divBdr>
                              <w:divsChild>
                                <w:div w:id="415517482">
                                  <w:marLeft w:val="0"/>
                                  <w:marRight w:val="0"/>
                                  <w:marTop w:val="0"/>
                                  <w:marBottom w:val="0"/>
                                  <w:divBdr>
                                    <w:top w:val="none" w:sz="0" w:space="0" w:color="auto"/>
                                    <w:left w:val="none" w:sz="0" w:space="0" w:color="auto"/>
                                    <w:bottom w:val="none" w:sz="0" w:space="0" w:color="auto"/>
                                    <w:right w:val="none" w:sz="0" w:space="0" w:color="auto"/>
                                  </w:divBdr>
                                  <w:divsChild>
                                    <w:div w:id="1168595663">
                                      <w:marLeft w:val="0"/>
                                      <w:marRight w:val="0"/>
                                      <w:marTop w:val="0"/>
                                      <w:marBottom w:val="90"/>
                                      <w:divBdr>
                                        <w:top w:val="none" w:sz="0" w:space="0" w:color="auto"/>
                                        <w:left w:val="none" w:sz="0" w:space="0" w:color="auto"/>
                                        <w:bottom w:val="none" w:sz="0" w:space="0" w:color="auto"/>
                                        <w:right w:val="none" w:sz="0" w:space="0" w:color="auto"/>
                                      </w:divBdr>
                                    </w:div>
                                    <w:div w:id="1468277716">
                                      <w:marLeft w:val="0"/>
                                      <w:marRight w:val="0"/>
                                      <w:marTop w:val="0"/>
                                      <w:marBottom w:val="90"/>
                                      <w:divBdr>
                                        <w:top w:val="none" w:sz="0" w:space="0" w:color="auto"/>
                                        <w:left w:val="none" w:sz="0" w:space="0" w:color="auto"/>
                                        <w:bottom w:val="none" w:sz="0" w:space="0" w:color="auto"/>
                                        <w:right w:val="none" w:sz="0" w:space="0" w:color="auto"/>
                                      </w:divBdr>
                                    </w:div>
                                    <w:div w:id="2144762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9285769">
                          <w:marLeft w:val="0"/>
                          <w:marRight w:val="0"/>
                          <w:marTop w:val="0"/>
                          <w:marBottom w:val="0"/>
                          <w:divBdr>
                            <w:top w:val="none" w:sz="0" w:space="0" w:color="auto"/>
                            <w:left w:val="none" w:sz="0" w:space="0" w:color="auto"/>
                            <w:bottom w:val="none" w:sz="0" w:space="0" w:color="auto"/>
                            <w:right w:val="none" w:sz="0" w:space="0" w:color="auto"/>
                          </w:divBdr>
                          <w:divsChild>
                            <w:div w:id="802312913">
                              <w:marLeft w:val="0"/>
                              <w:marRight w:val="0"/>
                              <w:marTop w:val="90"/>
                              <w:marBottom w:val="90"/>
                              <w:divBdr>
                                <w:top w:val="none" w:sz="0" w:space="0" w:color="auto"/>
                                <w:left w:val="none" w:sz="0" w:space="0" w:color="auto"/>
                                <w:bottom w:val="single" w:sz="4" w:space="5" w:color="EAECF0"/>
                                <w:right w:val="none" w:sz="0" w:space="0" w:color="auto"/>
                              </w:divBdr>
                            </w:div>
                            <w:div w:id="1528565040">
                              <w:marLeft w:val="0"/>
                              <w:marRight w:val="0"/>
                              <w:marTop w:val="0"/>
                              <w:marBottom w:val="0"/>
                              <w:divBdr>
                                <w:top w:val="none" w:sz="0" w:space="0" w:color="auto"/>
                                <w:left w:val="none" w:sz="0" w:space="0" w:color="auto"/>
                                <w:bottom w:val="none" w:sz="0" w:space="0" w:color="auto"/>
                                <w:right w:val="none" w:sz="0" w:space="0" w:color="auto"/>
                              </w:divBdr>
                              <w:divsChild>
                                <w:div w:id="897477268">
                                  <w:marLeft w:val="0"/>
                                  <w:marRight w:val="0"/>
                                  <w:marTop w:val="0"/>
                                  <w:marBottom w:val="0"/>
                                  <w:divBdr>
                                    <w:top w:val="none" w:sz="0" w:space="0" w:color="auto"/>
                                    <w:left w:val="none" w:sz="0" w:space="0" w:color="auto"/>
                                    <w:bottom w:val="none" w:sz="0" w:space="0" w:color="auto"/>
                                    <w:right w:val="none" w:sz="0" w:space="0" w:color="auto"/>
                                  </w:divBdr>
                                  <w:divsChild>
                                    <w:div w:id="318465441">
                                      <w:marLeft w:val="0"/>
                                      <w:marRight w:val="0"/>
                                      <w:marTop w:val="0"/>
                                      <w:marBottom w:val="90"/>
                                      <w:divBdr>
                                        <w:top w:val="none" w:sz="0" w:space="0" w:color="auto"/>
                                        <w:left w:val="none" w:sz="0" w:space="0" w:color="auto"/>
                                        <w:bottom w:val="none" w:sz="0" w:space="0" w:color="auto"/>
                                        <w:right w:val="none" w:sz="0" w:space="0" w:color="auto"/>
                                      </w:divBdr>
                                    </w:div>
                                    <w:div w:id="1710493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5225851">
                          <w:marLeft w:val="0"/>
                          <w:marRight w:val="0"/>
                          <w:marTop w:val="0"/>
                          <w:marBottom w:val="0"/>
                          <w:divBdr>
                            <w:top w:val="none" w:sz="0" w:space="0" w:color="auto"/>
                            <w:left w:val="none" w:sz="0" w:space="0" w:color="auto"/>
                            <w:bottom w:val="none" w:sz="0" w:space="0" w:color="auto"/>
                            <w:right w:val="none" w:sz="0" w:space="0" w:color="auto"/>
                          </w:divBdr>
                          <w:divsChild>
                            <w:div w:id="202402615">
                              <w:marLeft w:val="0"/>
                              <w:marRight w:val="0"/>
                              <w:marTop w:val="90"/>
                              <w:marBottom w:val="90"/>
                              <w:divBdr>
                                <w:top w:val="none" w:sz="0" w:space="0" w:color="auto"/>
                                <w:left w:val="none" w:sz="0" w:space="0" w:color="auto"/>
                                <w:bottom w:val="single" w:sz="4" w:space="5" w:color="EAECF0"/>
                                <w:right w:val="none" w:sz="0" w:space="0" w:color="auto"/>
                              </w:divBdr>
                            </w:div>
                            <w:div w:id="328024228">
                              <w:marLeft w:val="0"/>
                              <w:marRight w:val="0"/>
                              <w:marTop w:val="0"/>
                              <w:marBottom w:val="0"/>
                              <w:divBdr>
                                <w:top w:val="none" w:sz="0" w:space="0" w:color="auto"/>
                                <w:left w:val="none" w:sz="0" w:space="0" w:color="auto"/>
                                <w:bottom w:val="none" w:sz="0" w:space="0" w:color="auto"/>
                                <w:right w:val="none" w:sz="0" w:space="0" w:color="auto"/>
                              </w:divBdr>
                              <w:divsChild>
                                <w:div w:id="587614260">
                                  <w:marLeft w:val="0"/>
                                  <w:marRight w:val="0"/>
                                  <w:marTop w:val="0"/>
                                  <w:marBottom w:val="0"/>
                                  <w:divBdr>
                                    <w:top w:val="none" w:sz="0" w:space="0" w:color="auto"/>
                                    <w:left w:val="none" w:sz="0" w:space="0" w:color="auto"/>
                                    <w:bottom w:val="none" w:sz="0" w:space="0" w:color="auto"/>
                                    <w:right w:val="none" w:sz="0" w:space="0" w:color="auto"/>
                                  </w:divBdr>
                                  <w:divsChild>
                                    <w:div w:id="695234772">
                                      <w:marLeft w:val="0"/>
                                      <w:marRight w:val="0"/>
                                      <w:marTop w:val="0"/>
                                      <w:marBottom w:val="90"/>
                                      <w:divBdr>
                                        <w:top w:val="none" w:sz="0" w:space="0" w:color="auto"/>
                                        <w:left w:val="none" w:sz="0" w:space="0" w:color="auto"/>
                                        <w:bottom w:val="none" w:sz="0" w:space="0" w:color="auto"/>
                                        <w:right w:val="none" w:sz="0" w:space="0" w:color="auto"/>
                                      </w:divBdr>
                                    </w:div>
                                    <w:div w:id="277299463">
                                      <w:marLeft w:val="0"/>
                                      <w:marRight w:val="0"/>
                                      <w:marTop w:val="0"/>
                                      <w:marBottom w:val="90"/>
                                      <w:divBdr>
                                        <w:top w:val="none" w:sz="0" w:space="0" w:color="auto"/>
                                        <w:left w:val="none" w:sz="0" w:space="0" w:color="auto"/>
                                        <w:bottom w:val="none" w:sz="0" w:space="0" w:color="auto"/>
                                        <w:right w:val="none" w:sz="0" w:space="0" w:color="auto"/>
                                      </w:divBdr>
                                    </w:div>
                                    <w:div w:id="1381973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10179334">
          <w:marLeft w:val="0"/>
          <w:marRight w:val="0"/>
          <w:marTop w:val="0"/>
          <w:marBottom w:val="0"/>
          <w:divBdr>
            <w:top w:val="none" w:sz="0" w:space="0" w:color="auto"/>
            <w:left w:val="none" w:sz="0" w:space="0" w:color="auto"/>
            <w:bottom w:val="none" w:sz="0" w:space="0" w:color="auto"/>
            <w:right w:val="none" w:sz="0" w:space="0" w:color="auto"/>
          </w:divBdr>
          <w:divsChild>
            <w:div w:id="1553618655">
              <w:marLeft w:val="0"/>
              <w:marRight w:val="0"/>
              <w:marTop w:val="0"/>
              <w:marBottom w:val="0"/>
              <w:divBdr>
                <w:top w:val="none" w:sz="0" w:space="0" w:color="auto"/>
                <w:left w:val="none" w:sz="0" w:space="0" w:color="auto"/>
                <w:bottom w:val="none" w:sz="0" w:space="0" w:color="auto"/>
                <w:right w:val="none" w:sz="0" w:space="0" w:color="auto"/>
              </w:divBdr>
              <w:divsChild>
                <w:div w:id="134028119">
                  <w:marLeft w:val="0"/>
                  <w:marRight w:val="0"/>
                  <w:marTop w:val="120"/>
                  <w:marBottom w:val="0"/>
                  <w:divBdr>
                    <w:top w:val="none" w:sz="0" w:space="0" w:color="auto"/>
                    <w:left w:val="none" w:sz="0" w:space="0" w:color="auto"/>
                    <w:bottom w:val="none" w:sz="0" w:space="0" w:color="auto"/>
                    <w:right w:val="none" w:sz="0" w:space="0" w:color="auto"/>
                  </w:divBdr>
                  <w:divsChild>
                    <w:div w:id="483274928">
                      <w:marLeft w:val="0"/>
                      <w:marRight w:val="0"/>
                      <w:marTop w:val="0"/>
                      <w:marBottom w:val="0"/>
                      <w:divBdr>
                        <w:top w:val="none" w:sz="0" w:space="0" w:color="auto"/>
                        <w:left w:val="none" w:sz="0" w:space="0" w:color="auto"/>
                        <w:bottom w:val="none" w:sz="0" w:space="0" w:color="auto"/>
                        <w:right w:val="none" w:sz="0" w:space="0" w:color="auto"/>
                      </w:divBdr>
                      <w:divsChild>
                        <w:div w:id="1287543822">
                          <w:marLeft w:val="0"/>
                          <w:marRight w:val="0"/>
                          <w:marTop w:val="0"/>
                          <w:marBottom w:val="0"/>
                          <w:divBdr>
                            <w:top w:val="none" w:sz="0" w:space="0" w:color="auto"/>
                            <w:left w:val="none" w:sz="0" w:space="0" w:color="auto"/>
                            <w:bottom w:val="none" w:sz="0" w:space="0" w:color="auto"/>
                            <w:right w:val="none" w:sz="0" w:space="0" w:color="auto"/>
                          </w:divBdr>
                        </w:div>
                      </w:divsChild>
                    </w:div>
                    <w:div w:id="1789008569">
                      <w:marLeft w:val="0"/>
                      <w:marRight w:val="0"/>
                      <w:marTop w:val="0"/>
                      <w:marBottom w:val="0"/>
                      <w:divBdr>
                        <w:top w:val="none" w:sz="0" w:space="0" w:color="auto"/>
                        <w:left w:val="none" w:sz="0" w:space="0" w:color="auto"/>
                        <w:bottom w:val="none" w:sz="0" w:space="0" w:color="auto"/>
                        <w:right w:val="none" w:sz="0" w:space="0" w:color="auto"/>
                      </w:divBdr>
                      <w:divsChild>
                        <w:div w:id="1489862027">
                          <w:marLeft w:val="0"/>
                          <w:marRight w:val="0"/>
                          <w:marTop w:val="0"/>
                          <w:marBottom w:val="0"/>
                          <w:divBdr>
                            <w:top w:val="none" w:sz="0" w:space="0" w:color="auto"/>
                            <w:left w:val="none" w:sz="0" w:space="0" w:color="auto"/>
                            <w:bottom w:val="none" w:sz="0" w:space="0" w:color="auto"/>
                            <w:right w:val="none" w:sz="0" w:space="0" w:color="auto"/>
                          </w:divBdr>
                        </w:div>
                      </w:divsChild>
                    </w:div>
                    <w:div w:id="1975599452">
                      <w:marLeft w:val="0"/>
                      <w:marRight w:val="0"/>
                      <w:marTop w:val="0"/>
                      <w:marBottom w:val="0"/>
                      <w:divBdr>
                        <w:top w:val="none" w:sz="0" w:space="0" w:color="auto"/>
                        <w:left w:val="none" w:sz="0" w:space="0" w:color="auto"/>
                        <w:bottom w:val="none" w:sz="0" w:space="0" w:color="auto"/>
                        <w:right w:val="none" w:sz="0" w:space="0" w:color="auto"/>
                      </w:divBdr>
                      <w:divsChild>
                        <w:div w:id="801457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9142500">
                  <w:marLeft w:val="0"/>
                  <w:marRight w:val="0"/>
                  <w:marTop w:val="120"/>
                  <w:marBottom w:val="0"/>
                  <w:divBdr>
                    <w:top w:val="none" w:sz="0" w:space="0" w:color="auto"/>
                    <w:left w:val="none" w:sz="0" w:space="0" w:color="auto"/>
                    <w:bottom w:val="none" w:sz="0" w:space="0" w:color="auto"/>
                    <w:right w:val="none" w:sz="0" w:space="0" w:color="auto"/>
                  </w:divBdr>
                </w:div>
              </w:divsChild>
            </w:div>
            <w:div w:id="349378777">
              <w:marLeft w:val="0"/>
              <w:marRight w:val="0"/>
              <w:marTop w:val="240"/>
              <w:marBottom w:val="0"/>
              <w:divBdr>
                <w:top w:val="none" w:sz="0" w:space="0" w:color="auto"/>
                <w:left w:val="none" w:sz="0" w:space="0" w:color="auto"/>
                <w:bottom w:val="none" w:sz="0" w:space="0" w:color="auto"/>
                <w:right w:val="none" w:sz="0" w:space="0" w:color="auto"/>
              </w:divBdr>
              <w:divsChild>
                <w:div w:id="1844319397">
                  <w:marLeft w:val="0"/>
                  <w:marRight w:val="0"/>
                  <w:marTop w:val="0"/>
                  <w:marBottom w:val="0"/>
                  <w:divBdr>
                    <w:top w:val="none" w:sz="0" w:space="0" w:color="auto"/>
                    <w:left w:val="none" w:sz="0" w:space="0" w:color="auto"/>
                    <w:bottom w:val="none" w:sz="0" w:space="0" w:color="auto"/>
                    <w:right w:val="none" w:sz="0" w:space="0" w:color="auto"/>
                  </w:divBdr>
                  <w:divsChild>
                    <w:div w:id="1088428661">
                      <w:marLeft w:val="0"/>
                      <w:marRight w:val="0"/>
                      <w:marTop w:val="0"/>
                      <w:marBottom w:val="120"/>
                      <w:divBdr>
                        <w:top w:val="none" w:sz="0" w:space="0" w:color="auto"/>
                        <w:left w:val="none" w:sz="0" w:space="0" w:color="auto"/>
                        <w:bottom w:val="none" w:sz="0" w:space="0" w:color="auto"/>
                        <w:right w:val="none" w:sz="0" w:space="0" w:color="auto"/>
                      </w:divBdr>
                    </w:div>
                    <w:div w:id="412509304">
                      <w:marLeft w:val="0"/>
                      <w:marRight w:val="0"/>
                      <w:marTop w:val="0"/>
                      <w:marBottom w:val="0"/>
                      <w:divBdr>
                        <w:top w:val="none" w:sz="0" w:space="0" w:color="auto"/>
                        <w:left w:val="none" w:sz="0" w:space="0" w:color="auto"/>
                        <w:bottom w:val="none" w:sz="0" w:space="0" w:color="auto"/>
                        <w:right w:val="none" w:sz="0" w:space="0" w:color="auto"/>
                      </w:divBdr>
                    </w:div>
                    <w:div w:id="1843204037">
                      <w:marLeft w:val="0"/>
                      <w:marRight w:val="0"/>
                      <w:marTop w:val="0"/>
                      <w:marBottom w:val="0"/>
                      <w:divBdr>
                        <w:top w:val="none" w:sz="0" w:space="0" w:color="auto"/>
                        <w:left w:val="none" w:sz="0" w:space="0" w:color="auto"/>
                        <w:bottom w:val="none" w:sz="0" w:space="0" w:color="auto"/>
                        <w:right w:val="none" w:sz="0" w:space="0" w:color="auto"/>
                      </w:divBdr>
                    </w:div>
                    <w:div w:id="1996303544">
                      <w:marLeft w:val="0"/>
                      <w:marRight w:val="0"/>
                      <w:marTop w:val="0"/>
                      <w:marBottom w:val="0"/>
                      <w:divBdr>
                        <w:top w:val="none" w:sz="0" w:space="0" w:color="auto"/>
                        <w:left w:val="none" w:sz="0" w:space="0" w:color="auto"/>
                        <w:bottom w:val="none" w:sz="0" w:space="0" w:color="auto"/>
                        <w:right w:val="none" w:sz="0" w:space="0" w:color="auto"/>
                      </w:divBdr>
                    </w:div>
                    <w:div w:id="293677573">
                      <w:marLeft w:val="0"/>
                      <w:marRight w:val="0"/>
                      <w:marTop w:val="0"/>
                      <w:marBottom w:val="0"/>
                      <w:divBdr>
                        <w:top w:val="none" w:sz="0" w:space="0" w:color="auto"/>
                        <w:left w:val="none" w:sz="0" w:space="0" w:color="auto"/>
                        <w:bottom w:val="none" w:sz="0" w:space="0" w:color="auto"/>
                        <w:right w:val="none" w:sz="0" w:space="0" w:color="auto"/>
                      </w:divBdr>
                    </w:div>
                    <w:div w:id="1116867716">
                      <w:marLeft w:val="0"/>
                      <w:marRight w:val="0"/>
                      <w:marTop w:val="0"/>
                      <w:marBottom w:val="0"/>
                      <w:divBdr>
                        <w:top w:val="none" w:sz="0" w:space="0" w:color="auto"/>
                        <w:left w:val="none" w:sz="0" w:space="0" w:color="auto"/>
                        <w:bottom w:val="none" w:sz="0" w:space="0" w:color="auto"/>
                        <w:right w:val="none" w:sz="0" w:space="0" w:color="auto"/>
                      </w:divBdr>
                    </w:div>
                    <w:div w:id="2110656128">
                      <w:marLeft w:val="0"/>
                      <w:marRight w:val="0"/>
                      <w:marTop w:val="0"/>
                      <w:marBottom w:val="0"/>
                      <w:divBdr>
                        <w:top w:val="none" w:sz="0" w:space="0" w:color="auto"/>
                        <w:left w:val="none" w:sz="0" w:space="0" w:color="auto"/>
                        <w:bottom w:val="none" w:sz="0" w:space="0" w:color="auto"/>
                        <w:right w:val="none" w:sz="0" w:space="0" w:color="auto"/>
                      </w:divBdr>
                    </w:div>
                    <w:div w:id="122886794">
                      <w:marLeft w:val="0"/>
                      <w:marRight w:val="0"/>
                      <w:marTop w:val="0"/>
                      <w:marBottom w:val="0"/>
                      <w:divBdr>
                        <w:top w:val="none" w:sz="0" w:space="0" w:color="auto"/>
                        <w:left w:val="none" w:sz="0" w:space="0" w:color="auto"/>
                        <w:bottom w:val="none" w:sz="0" w:space="0" w:color="auto"/>
                        <w:right w:val="none" w:sz="0" w:space="0" w:color="auto"/>
                      </w:divBdr>
                    </w:div>
                    <w:div w:id="1018430416">
                      <w:marLeft w:val="0"/>
                      <w:marRight w:val="0"/>
                      <w:marTop w:val="0"/>
                      <w:marBottom w:val="0"/>
                      <w:divBdr>
                        <w:top w:val="none" w:sz="0" w:space="0" w:color="auto"/>
                        <w:left w:val="none" w:sz="0" w:space="0" w:color="auto"/>
                        <w:bottom w:val="none" w:sz="0" w:space="0" w:color="auto"/>
                        <w:right w:val="none" w:sz="0" w:space="0" w:color="auto"/>
                      </w:divBdr>
                      <w:divsChild>
                        <w:div w:id="837378818">
                          <w:marLeft w:val="0"/>
                          <w:marRight w:val="0"/>
                          <w:marTop w:val="0"/>
                          <w:marBottom w:val="0"/>
                          <w:divBdr>
                            <w:top w:val="none" w:sz="0" w:space="0" w:color="auto"/>
                            <w:left w:val="none" w:sz="0" w:space="0" w:color="auto"/>
                            <w:bottom w:val="none" w:sz="0" w:space="0" w:color="auto"/>
                            <w:right w:val="none" w:sz="0" w:space="0" w:color="auto"/>
                          </w:divBdr>
                        </w:div>
                        <w:div w:id="1761755732">
                          <w:marLeft w:val="0"/>
                          <w:marRight w:val="0"/>
                          <w:marTop w:val="0"/>
                          <w:marBottom w:val="0"/>
                          <w:divBdr>
                            <w:top w:val="none" w:sz="0" w:space="0" w:color="auto"/>
                            <w:left w:val="none" w:sz="0" w:space="0" w:color="auto"/>
                            <w:bottom w:val="none" w:sz="0" w:space="0" w:color="auto"/>
                            <w:right w:val="none" w:sz="0" w:space="0" w:color="auto"/>
                          </w:divBdr>
                        </w:div>
                      </w:divsChild>
                    </w:div>
                    <w:div w:id="781850784">
                      <w:marLeft w:val="0"/>
                      <w:marRight w:val="0"/>
                      <w:marTop w:val="0"/>
                      <w:marBottom w:val="0"/>
                      <w:divBdr>
                        <w:top w:val="none" w:sz="0" w:space="0" w:color="auto"/>
                        <w:left w:val="none" w:sz="0" w:space="0" w:color="auto"/>
                        <w:bottom w:val="none" w:sz="0" w:space="0" w:color="auto"/>
                        <w:right w:val="none" w:sz="0" w:space="0" w:color="auto"/>
                      </w:divBdr>
                    </w:div>
                    <w:div w:id="1915431271">
                      <w:marLeft w:val="0"/>
                      <w:marRight w:val="0"/>
                      <w:marTop w:val="0"/>
                      <w:marBottom w:val="0"/>
                      <w:divBdr>
                        <w:top w:val="none" w:sz="0" w:space="0" w:color="auto"/>
                        <w:left w:val="none" w:sz="0" w:space="0" w:color="auto"/>
                        <w:bottom w:val="none" w:sz="0" w:space="0" w:color="auto"/>
                        <w:right w:val="none" w:sz="0" w:space="0" w:color="auto"/>
                      </w:divBdr>
                    </w:div>
                    <w:div w:id="471217624">
                      <w:marLeft w:val="0"/>
                      <w:marRight w:val="0"/>
                      <w:marTop w:val="0"/>
                      <w:marBottom w:val="0"/>
                      <w:divBdr>
                        <w:top w:val="none" w:sz="0" w:space="0" w:color="auto"/>
                        <w:left w:val="none" w:sz="0" w:space="0" w:color="auto"/>
                        <w:bottom w:val="none" w:sz="0" w:space="0" w:color="auto"/>
                        <w:right w:val="none" w:sz="0" w:space="0" w:color="auto"/>
                      </w:divBdr>
                    </w:div>
                    <w:div w:id="1810971997">
                      <w:marLeft w:val="0"/>
                      <w:marRight w:val="0"/>
                      <w:marTop w:val="0"/>
                      <w:marBottom w:val="0"/>
                      <w:divBdr>
                        <w:top w:val="none" w:sz="0" w:space="0" w:color="auto"/>
                        <w:left w:val="none" w:sz="0" w:space="0" w:color="auto"/>
                        <w:bottom w:val="none" w:sz="0" w:space="0" w:color="auto"/>
                        <w:right w:val="none" w:sz="0" w:space="0" w:color="auto"/>
                      </w:divBdr>
                    </w:div>
                    <w:div w:id="2119060393">
                      <w:marLeft w:val="0"/>
                      <w:marRight w:val="0"/>
                      <w:marTop w:val="60"/>
                      <w:marBottom w:val="60"/>
                      <w:divBdr>
                        <w:top w:val="none" w:sz="0" w:space="0" w:color="auto"/>
                        <w:left w:val="none" w:sz="0" w:space="0" w:color="auto"/>
                        <w:bottom w:val="single" w:sz="4" w:space="2" w:color="A2A9B1"/>
                        <w:right w:val="none" w:sz="0" w:space="0" w:color="auto"/>
                      </w:divBdr>
                    </w:div>
                    <w:div w:id="708457449">
                      <w:marLeft w:val="0"/>
                      <w:marRight w:val="0"/>
                      <w:marTop w:val="0"/>
                      <w:marBottom w:val="120"/>
                      <w:divBdr>
                        <w:top w:val="none" w:sz="0" w:space="0" w:color="auto"/>
                        <w:left w:val="none" w:sz="0" w:space="0" w:color="auto"/>
                        <w:bottom w:val="none" w:sz="0" w:space="0" w:color="auto"/>
                        <w:right w:val="none" w:sz="0" w:space="0" w:color="auto"/>
                      </w:divBdr>
                    </w:div>
                    <w:div w:id="2124180389">
                      <w:marLeft w:val="0"/>
                      <w:marRight w:val="0"/>
                      <w:marTop w:val="60"/>
                      <w:marBottom w:val="60"/>
                      <w:divBdr>
                        <w:top w:val="none" w:sz="0" w:space="0" w:color="auto"/>
                        <w:left w:val="none" w:sz="0" w:space="0" w:color="auto"/>
                        <w:bottom w:val="none" w:sz="0" w:space="0" w:color="auto"/>
                        <w:right w:val="none" w:sz="0" w:space="0" w:color="auto"/>
                      </w:divBdr>
                    </w:div>
                    <w:div w:id="818115556">
                      <w:marLeft w:val="0"/>
                      <w:marRight w:val="0"/>
                      <w:marTop w:val="60"/>
                      <w:marBottom w:val="60"/>
                      <w:divBdr>
                        <w:top w:val="none" w:sz="0" w:space="0" w:color="auto"/>
                        <w:left w:val="none" w:sz="0" w:space="0" w:color="auto"/>
                        <w:bottom w:val="none" w:sz="0" w:space="0" w:color="auto"/>
                        <w:right w:val="none" w:sz="0" w:space="0" w:color="auto"/>
                      </w:divBdr>
                    </w:div>
                    <w:div w:id="764151402">
                      <w:blockQuote w:val="1"/>
                      <w:marLeft w:val="0"/>
                      <w:marRight w:val="0"/>
                      <w:marTop w:val="0"/>
                      <w:marBottom w:val="240"/>
                      <w:divBdr>
                        <w:top w:val="none" w:sz="0" w:space="0" w:color="auto"/>
                        <w:left w:val="none" w:sz="0" w:space="0" w:color="auto"/>
                        <w:bottom w:val="none" w:sz="0" w:space="0" w:color="auto"/>
                        <w:right w:val="none" w:sz="0" w:space="0" w:color="auto"/>
                      </w:divBdr>
                    </w:div>
                    <w:div w:id="539365405">
                      <w:marLeft w:val="336"/>
                      <w:marRight w:val="0"/>
                      <w:marTop w:val="120"/>
                      <w:marBottom w:val="192"/>
                      <w:divBdr>
                        <w:top w:val="single" w:sz="6" w:space="8" w:color="AAAAAA"/>
                        <w:left w:val="single" w:sz="6" w:space="8" w:color="AAAAAA"/>
                        <w:bottom w:val="single" w:sz="6" w:space="8" w:color="AAAAAA"/>
                        <w:right w:val="single" w:sz="6" w:space="8" w:color="AAAAAA"/>
                      </w:divBdr>
                      <w:divsChild>
                        <w:div w:id="1461800460">
                          <w:blockQuote w:val="1"/>
                          <w:marLeft w:val="0"/>
                          <w:marRight w:val="0"/>
                          <w:marTop w:val="0"/>
                          <w:marBottom w:val="0"/>
                          <w:divBdr>
                            <w:top w:val="none" w:sz="0" w:space="0" w:color="auto"/>
                            <w:left w:val="none" w:sz="0" w:space="0" w:color="auto"/>
                            <w:bottom w:val="none" w:sz="0" w:space="0" w:color="auto"/>
                            <w:right w:val="none" w:sz="0" w:space="0" w:color="auto"/>
                          </w:divBdr>
                          <w:divsChild>
                            <w:div w:id="204489661">
                              <w:marLeft w:val="0"/>
                              <w:marRight w:val="0"/>
                              <w:marTop w:val="0"/>
                              <w:marBottom w:val="0"/>
                              <w:divBdr>
                                <w:top w:val="none" w:sz="0" w:space="0" w:color="auto"/>
                                <w:left w:val="none" w:sz="0" w:space="0" w:color="auto"/>
                                <w:bottom w:val="none" w:sz="0" w:space="0" w:color="auto"/>
                                <w:right w:val="none" w:sz="0" w:space="0" w:color="auto"/>
                              </w:divBdr>
                            </w:div>
                          </w:divsChild>
                        </w:div>
                        <w:div w:id="1165392442">
                          <w:marLeft w:val="0"/>
                          <w:marRight w:val="0"/>
                          <w:marTop w:val="0"/>
                          <w:marBottom w:val="0"/>
                          <w:divBdr>
                            <w:top w:val="none" w:sz="0" w:space="0" w:color="auto"/>
                            <w:left w:val="none" w:sz="0" w:space="0" w:color="auto"/>
                            <w:bottom w:val="none" w:sz="0" w:space="0" w:color="auto"/>
                            <w:right w:val="none" w:sz="0" w:space="0" w:color="auto"/>
                          </w:divBdr>
                        </w:div>
                      </w:divsChild>
                    </w:div>
                    <w:div w:id="1204706174">
                      <w:marLeft w:val="0"/>
                      <w:marRight w:val="0"/>
                      <w:marTop w:val="60"/>
                      <w:marBottom w:val="60"/>
                      <w:divBdr>
                        <w:top w:val="none" w:sz="0" w:space="0" w:color="auto"/>
                        <w:left w:val="none" w:sz="0" w:space="0" w:color="auto"/>
                        <w:bottom w:val="none" w:sz="0" w:space="0" w:color="auto"/>
                        <w:right w:val="none" w:sz="0" w:space="0" w:color="auto"/>
                      </w:divBdr>
                    </w:div>
                    <w:div w:id="1857185013">
                      <w:marLeft w:val="0"/>
                      <w:marRight w:val="0"/>
                      <w:marTop w:val="60"/>
                      <w:marBottom w:val="60"/>
                      <w:divBdr>
                        <w:top w:val="none" w:sz="0" w:space="0" w:color="auto"/>
                        <w:left w:val="none" w:sz="0" w:space="0" w:color="auto"/>
                        <w:bottom w:val="single" w:sz="4" w:space="2" w:color="A2A9B1"/>
                        <w:right w:val="none" w:sz="0" w:space="0" w:color="auto"/>
                      </w:divBdr>
                    </w:div>
                    <w:div w:id="516848470">
                      <w:marLeft w:val="0"/>
                      <w:marRight w:val="0"/>
                      <w:marTop w:val="0"/>
                      <w:marBottom w:val="120"/>
                      <w:divBdr>
                        <w:top w:val="none" w:sz="0" w:space="0" w:color="auto"/>
                        <w:left w:val="none" w:sz="0" w:space="0" w:color="auto"/>
                        <w:bottom w:val="none" w:sz="0" w:space="0" w:color="auto"/>
                        <w:right w:val="none" w:sz="0" w:space="0" w:color="auto"/>
                      </w:divBdr>
                    </w:div>
                    <w:div w:id="1290863707">
                      <w:marLeft w:val="0"/>
                      <w:marRight w:val="0"/>
                      <w:marTop w:val="60"/>
                      <w:marBottom w:val="60"/>
                      <w:divBdr>
                        <w:top w:val="none" w:sz="0" w:space="0" w:color="auto"/>
                        <w:left w:val="none" w:sz="0" w:space="0" w:color="auto"/>
                        <w:bottom w:val="none" w:sz="0" w:space="0" w:color="auto"/>
                        <w:right w:val="none" w:sz="0" w:space="0" w:color="auto"/>
                      </w:divBdr>
                    </w:div>
                    <w:div w:id="326253541">
                      <w:marLeft w:val="0"/>
                      <w:marRight w:val="0"/>
                      <w:marTop w:val="0"/>
                      <w:marBottom w:val="120"/>
                      <w:divBdr>
                        <w:top w:val="none" w:sz="0" w:space="0" w:color="auto"/>
                        <w:left w:val="none" w:sz="0" w:space="0" w:color="auto"/>
                        <w:bottom w:val="none" w:sz="0" w:space="0" w:color="auto"/>
                        <w:right w:val="none" w:sz="0" w:space="0" w:color="auto"/>
                      </w:divBdr>
                    </w:div>
                    <w:div w:id="1474176547">
                      <w:marLeft w:val="0"/>
                      <w:marRight w:val="0"/>
                      <w:marTop w:val="60"/>
                      <w:marBottom w:val="60"/>
                      <w:divBdr>
                        <w:top w:val="none" w:sz="0" w:space="0" w:color="auto"/>
                        <w:left w:val="none" w:sz="0" w:space="0" w:color="auto"/>
                        <w:bottom w:val="none" w:sz="0" w:space="0" w:color="auto"/>
                        <w:right w:val="none" w:sz="0" w:space="0" w:color="auto"/>
                      </w:divBdr>
                    </w:div>
                    <w:div w:id="373358643">
                      <w:marLeft w:val="0"/>
                      <w:marRight w:val="0"/>
                      <w:marTop w:val="0"/>
                      <w:marBottom w:val="120"/>
                      <w:divBdr>
                        <w:top w:val="none" w:sz="0" w:space="0" w:color="auto"/>
                        <w:left w:val="none" w:sz="0" w:space="0" w:color="auto"/>
                        <w:bottom w:val="none" w:sz="0" w:space="0" w:color="auto"/>
                        <w:right w:val="none" w:sz="0" w:space="0" w:color="auto"/>
                      </w:divBdr>
                    </w:div>
                    <w:div w:id="909732632">
                      <w:marLeft w:val="0"/>
                      <w:marRight w:val="0"/>
                      <w:marTop w:val="60"/>
                      <w:marBottom w:val="60"/>
                      <w:divBdr>
                        <w:top w:val="none" w:sz="0" w:space="0" w:color="auto"/>
                        <w:left w:val="none" w:sz="0" w:space="0" w:color="auto"/>
                        <w:bottom w:val="none" w:sz="0" w:space="0" w:color="auto"/>
                        <w:right w:val="none" w:sz="0" w:space="0" w:color="auto"/>
                      </w:divBdr>
                    </w:div>
                    <w:div w:id="782652305">
                      <w:marLeft w:val="0"/>
                      <w:marRight w:val="0"/>
                      <w:marTop w:val="60"/>
                      <w:marBottom w:val="60"/>
                      <w:divBdr>
                        <w:top w:val="none" w:sz="0" w:space="0" w:color="auto"/>
                        <w:left w:val="none" w:sz="0" w:space="0" w:color="auto"/>
                        <w:bottom w:val="single" w:sz="4" w:space="2" w:color="A2A9B1"/>
                        <w:right w:val="none" w:sz="0" w:space="0" w:color="auto"/>
                      </w:divBdr>
                    </w:div>
                    <w:div w:id="279800088">
                      <w:marLeft w:val="0"/>
                      <w:marRight w:val="0"/>
                      <w:marTop w:val="60"/>
                      <w:marBottom w:val="60"/>
                      <w:divBdr>
                        <w:top w:val="none" w:sz="0" w:space="0" w:color="auto"/>
                        <w:left w:val="none" w:sz="0" w:space="0" w:color="auto"/>
                        <w:bottom w:val="none" w:sz="0" w:space="0" w:color="auto"/>
                        <w:right w:val="none" w:sz="0" w:space="0" w:color="auto"/>
                      </w:divBdr>
                    </w:div>
                    <w:div w:id="2008048060">
                      <w:marLeft w:val="0"/>
                      <w:marRight w:val="0"/>
                      <w:marTop w:val="0"/>
                      <w:marBottom w:val="120"/>
                      <w:divBdr>
                        <w:top w:val="none" w:sz="0" w:space="0" w:color="auto"/>
                        <w:left w:val="none" w:sz="0" w:space="0" w:color="auto"/>
                        <w:bottom w:val="none" w:sz="0" w:space="0" w:color="auto"/>
                        <w:right w:val="none" w:sz="0" w:space="0" w:color="auto"/>
                      </w:divBdr>
                    </w:div>
                    <w:div w:id="1531339732">
                      <w:marLeft w:val="336"/>
                      <w:marRight w:val="0"/>
                      <w:marTop w:val="120"/>
                      <w:marBottom w:val="192"/>
                      <w:divBdr>
                        <w:top w:val="single" w:sz="6" w:space="8" w:color="AAAAAA"/>
                        <w:left w:val="single" w:sz="6" w:space="8" w:color="AAAAAA"/>
                        <w:bottom w:val="single" w:sz="6" w:space="8" w:color="AAAAAA"/>
                        <w:right w:val="single" w:sz="6" w:space="8" w:color="AAAAAA"/>
                      </w:divBdr>
                      <w:divsChild>
                        <w:div w:id="1116296343">
                          <w:blockQuote w:val="1"/>
                          <w:marLeft w:val="0"/>
                          <w:marRight w:val="0"/>
                          <w:marTop w:val="0"/>
                          <w:marBottom w:val="0"/>
                          <w:divBdr>
                            <w:top w:val="none" w:sz="0" w:space="0" w:color="auto"/>
                            <w:left w:val="none" w:sz="0" w:space="0" w:color="auto"/>
                            <w:bottom w:val="none" w:sz="0" w:space="0" w:color="auto"/>
                            <w:right w:val="none" w:sz="0" w:space="0" w:color="auto"/>
                          </w:divBdr>
                          <w:divsChild>
                            <w:div w:id="2070297876">
                              <w:marLeft w:val="0"/>
                              <w:marRight w:val="0"/>
                              <w:marTop w:val="0"/>
                              <w:marBottom w:val="0"/>
                              <w:divBdr>
                                <w:top w:val="none" w:sz="0" w:space="0" w:color="auto"/>
                                <w:left w:val="none" w:sz="0" w:space="0" w:color="auto"/>
                                <w:bottom w:val="none" w:sz="0" w:space="0" w:color="auto"/>
                                <w:right w:val="none" w:sz="0" w:space="0" w:color="auto"/>
                              </w:divBdr>
                            </w:div>
                          </w:divsChild>
                        </w:div>
                        <w:div w:id="945235116">
                          <w:marLeft w:val="0"/>
                          <w:marRight w:val="0"/>
                          <w:marTop w:val="0"/>
                          <w:marBottom w:val="0"/>
                          <w:divBdr>
                            <w:top w:val="none" w:sz="0" w:space="0" w:color="auto"/>
                            <w:left w:val="none" w:sz="0" w:space="0" w:color="auto"/>
                            <w:bottom w:val="none" w:sz="0" w:space="0" w:color="auto"/>
                            <w:right w:val="none" w:sz="0" w:space="0" w:color="auto"/>
                          </w:divBdr>
                        </w:div>
                      </w:divsChild>
                    </w:div>
                    <w:div w:id="1952542544">
                      <w:marLeft w:val="0"/>
                      <w:marRight w:val="0"/>
                      <w:marTop w:val="60"/>
                      <w:marBottom w:val="60"/>
                      <w:divBdr>
                        <w:top w:val="none" w:sz="0" w:space="0" w:color="auto"/>
                        <w:left w:val="none" w:sz="0" w:space="0" w:color="auto"/>
                        <w:bottom w:val="single" w:sz="4" w:space="2" w:color="A2A9B1"/>
                        <w:right w:val="none" w:sz="0" w:space="0" w:color="auto"/>
                      </w:divBdr>
                    </w:div>
                    <w:div w:id="124668202">
                      <w:marLeft w:val="0"/>
                      <w:marRight w:val="0"/>
                      <w:marTop w:val="0"/>
                      <w:marBottom w:val="120"/>
                      <w:divBdr>
                        <w:top w:val="none" w:sz="0" w:space="0" w:color="auto"/>
                        <w:left w:val="none" w:sz="0" w:space="0" w:color="auto"/>
                        <w:bottom w:val="none" w:sz="0" w:space="0" w:color="auto"/>
                        <w:right w:val="none" w:sz="0" w:space="0" w:color="auto"/>
                      </w:divBdr>
                    </w:div>
                    <w:div w:id="1550343025">
                      <w:marLeft w:val="0"/>
                      <w:marRight w:val="0"/>
                      <w:marTop w:val="0"/>
                      <w:marBottom w:val="0"/>
                      <w:divBdr>
                        <w:top w:val="none" w:sz="0" w:space="0" w:color="auto"/>
                        <w:left w:val="none" w:sz="0" w:space="0" w:color="auto"/>
                        <w:bottom w:val="none" w:sz="0" w:space="0" w:color="auto"/>
                        <w:right w:val="none" w:sz="0" w:space="0" w:color="auto"/>
                      </w:divBdr>
                    </w:div>
                    <w:div w:id="1245989483">
                      <w:blockQuote w:val="1"/>
                      <w:marLeft w:val="0"/>
                      <w:marRight w:val="0"/>
                      <w:marTop w:val="240"/>
                      <w:marBottom w:val="240"/>
                      <w:divBdr>
                        <w:top w:val="none" w:sz="0" w:space="0" w:color="auto"/>
                        <w:left w:val="none" w:sz="0" w:space="0" w:color="auto"/>
                        <w:bottom w:val="none" w:sz="0" w:space="0" w:color="auto"/>
                        <w:right w:val="none" w:sz="0" w:space="0" w:color="auto"/>
                      </w:divBdr>
                      <w:divsChild>
                        <w:div w:id="481047027">
                          <w:marLeft w:val="0"/>
                          <w:marRight w:val="0"/>
                          <w:marTop w:val="0"/>
                          <w:marBottom w:val="0"/>
                          <w:divBdr>
                            <w:top w:val="none" w:sz="0" w:space="0" w:color="auto"/>
                            <w:left w:val="none" w:sz="0" w:space="0" w:color="auto"/>
                            <w:bottom w:val="none" w:sz="0" w:space="0" w:color="auto"/>
                            <w:right w:val="none" w:sz="0" w:space="0" w:color="auto"/>
                          </w:divBdr>
                        </w:div>
                      </w:divsChild>
                    </w:div>
                    <w:div w:id="36665884">
                      <w:marLeft w:val="0"/>
                      <w:marRight w:val="0"/>
                      <w:marTop w:val="60"/>
                      <w:marBottom w:val="60"/>
                      <w:divBdr>
                        <w:top w:val="none" w:sz="0" w:space="0" w:color="auto"/>
                        <w:left w:val="none" w:sz="0" w:space="0" w:color="auto"/>
                        <w:bottom w:val="single" w:sz="4" w:space="2" w:color="A2A9B1"/>
                        <w:right w:val="none" w:sz="0" w:space="0" w:color="auto"/>
                      </w:divBdr>
                    </w:div>
                    <w:div w:id="585773375">
                      <w:marLeft w:val="0"/>
                      <w:marRight w:val="0"/>
                      <w:marTop w:val="60"/>
                      <w:marBottom w:val="60"/>
                      <w:divBdr>
                        <w:top w:val="none" w:sz="0" w:space="0" w:color="auto"/>
                        <w:left w:val="none" w:sz="0" w:space="0" w:color="auto"/>
                        <w:bottom w:val="none" w:sz="0" w:space="0" w:color="auto"/>
                        <w:right w:val="none" w:sz="0" w:space="0" w:color="auto"/>
                      </w:divBdr>
                    </w:div>
                    <w:div w:id="1697585313">
                      <w:marLeft w:val="0"/>
                      <w:marRight w:val="0"/>
                      <w:marTop w:val="0"/>
                      <w:marBottom w:val="120"/>
                      <w:divBdr>
                        <w:top w:val="none" w:sz="0" w:space="0" w:color="auto"/>
                        <w:left w:val="none" w:sz="0" w:space="0" w:color="auto"/>
                        <w:bottom w:val="none" w:sz="0" w:space="0" w:color="auto"/>
                        <w:right w:val="none" w:sz="0" w:space="0" w:color="auto"/>
                      </w:divBdr>
                    </w:div>
                    <w:div w:id="1645889493">
                      <w:marLeft w:val="0"/>
                      <w:marRight w:val="0"/>
                      <w:marTop w:val="60"/>
                      <w:marBottom w:val="60"/>
                      <w:divBdr>
                        <w:top w:val="none" w:sz="0" w:space="0" w:color="auto"/>
                        <w:left w:val="none" w:sz="0" w:space="0" w:color="auto"/>
                        <w:bottom w:val="none" w:sz="0" w:space="0" w:color="auto"/>
                        <w:right w:val="none" w:sz="0" w:space="0" w:color="auto"/>
                      </w:divBdr>
                    </w:div>
                    <w:div w:id="1392657434">
                      <w:marLeft w:val="0"/>
                      <w:marRight w:val="0"/>
                      <w:marTop w:val="0"/>
                      <w:marBottom w:val="120"/>
                      <w:divBdr>
                        <w:top w:val="none" w:sz="0" w:space="0" w:color="auto"/>
                        <w:left w:val="none" w:sz="0" w:space="0" w:color="auto"/>
                        <w:bottom w:val="none" w:sz="0" w:space="0" w:color="auto"/>
                        <w:right w:val="none" w:sz="0" w:space="0" w:color="auto"/>
                      </w:divBdr>
                    </w:div>
                    <w:div w:id="1175220498">
                      <w:marLeft w:val="336"/>
                      <w:marRight w:val="0"/>
                      <w:marTop w:val="120"/>
                      <w:marBottom w:val="192"/>
                      <w:divBdr>
                        <w:top w:val="single" w:sz="6" w:space="8" w:color="AAAAAA"/>
                        <w:left w:val="single" w:sz="6" w:space="8" w:color="AAAAAA"/>
                        <w:bottom w:val="single" w:sz="6" w:space="8" w:color="AAAAAA"/>
                        <w:right w:val="single" w:sz="6" w:space="8" w:color="AAAAAA"/>
                      </w:divBdr>
                      <w:divsChild>
                        <w:div w:id="1065181690">
                          <w:blockQuote w:val="1"/>
                          <w:marLeft w:val="0"/>
                          <w:marRight w:val="0"/>
                          <w:marTop w:val="0"/>
                          <w:marBottom w:val="0"/>
                          <w:divBdr>
                            <w:top w:val="none" w:sz="0" w:space="0" w:color="auto"/>
                            <w:left w:val="none" w:sz="0" w:space="0" w:color="auto"/>
                            <w:bottom w:val="none" w:sz="0" w:space="0" w:color="auto"/>
                            <w:right w:val="none" w:sz="0" w:space="0" w:color="auto"/>
                          </w:divBdr>
                        </w:div>
                        <w:div w:id="1300184770">
                          <w:marLeft w:val="0"/>
                          <w:marRight w:val="0"/>
                          <w:marTop w:val="0"/>
                          <w:marBottom w:val="0"/>
                          <w:divBdr>
                            <w:top w:val="none" w:sz="0" w:space="0" w:color="auto"/>
                            <w:left w:val="none" w:sz="0" w:space="0" w:color="auto"/>
                            <w:bottom w:val="none" w:sz="0" w:space="0" w:color="auto"/>
                            <w:right w:val="none" w:sz="0" w:space="0" w:color="auto"/>
                          </w:divBdr>
                        </w:div>
                      </w:divsChild>
                    </w:div>
                    <w:div w:id="1551727660">
                      <w:marLeft w:val="0"/>
                      <w:marRight w:val="0"/>
                      <w:marTop w:val="60"/>
                      <w:marBottom w:val="60"/>
                      <w:divBdr>
                        <w:top w:val="none" w:sz="0" w:space="0" w:color="auto"/>
                        <w:left w:val="none" w:sz="0" w:space="0" w:color="auto"/>
                        <w:bottom w:val="single" w:sz="4" w:space="2" w:color="A2A9B1"/>
                        <w:right w:val="none" w:sz="0" w:space="0" w:color="auto"/>
                      </w:divBdr>
                    </w:div>
                    <w:div w:id="1416396797">
                      <w:marLeft w:val="0"/>
                      <w:marRight w:val="0"/>
                      <w:marTop w:val="60"/>
                      <w:marBottom w:val="60"/>
                      <w:divBdr>
                        <w:top w:val="none" w:sz="0" w:space="0" w:color="auto"/>
                        <w:left w:val="none" w:sz="0" w:space="0" w:color="auto"/>
                        <w:bottom w:val="none" w:sz="0" w:space="0" w:color="auto"/>
                        <w:right w:val="none" w:sz="0" w:space="0" w:color="auto"/>
                      </w:divBdr>
                    </w:div>
                    <w:div w:id="1106655008">
                      <w:marLeft w:val="0"/>
                      <w:marRight w:val="0"/>
                      <w:marTop w:val="0"/>
                      <w:marBottom w:val="120"/>
                      <w:divBdr>
                        <w:top w:val="none" w:sz="0" w:space="0" w:color="auto"/>
                        <w:left w:val="none" w:sz="0" w:space="0" w:color="auto"/>
                        <w:bottom w:val="none" w:sz="0" w:space="0" w:color="auto"/>
                        <w:right w:val="none" w:sz="0" w:space="0" w:color="auto"/>
                      </w:divBdr>
                    </w:div>
                    <w:div w:id="1315067161">
                      <w:marLeft w:val="0"/>
                      <w:marRight w:val="0"/>
                      <w:marTop w:val="60"/>
                      <w:marBottom w:val="60"/>
                      <w:divBdr>
                        <w:top w:val="none" w:sz="0" w:space="0" w:color="auto"/>
                        <w:left w:val="none" w:sz="0" w:space="0" w:color="auto"/>
                        <w:bottom w:val="none" w:sz="0" w:space="0" w:color="auto"/>
                        <w:right w:val="none" w:sz="0" w:space="0" w:color="auto"/>
                      </w:divBdr>
                    </w:div>
                    <w:div w:id="1036613482">
                      <w:marLeft w:val="0"/>
                      <w:marRight w:val="0"/>
                      <w:marTop w:val="0"/>
                      <w:marBottom w:val="120"/>
                      <w:divBdr>
                        <w:top w:val="none" w:sz="0" w:space="0" w:color="auto"/>
                        <w:left w:val="none" w:sz="0" w:space="0" w:color="auto"/>
                        <w:bottom w:val="none" w:sz="0" w:space="0" w:color="auto"/>
                        <w:right w:val="none" w:sz="0" w:space="0" w:color="auto"/>
                      </w:divBdr>
                    </w:div>
                    <w:div w:id="1348949548">
                      <w:marLeft w:val="0"/>
                      <w:marRight w:val="0"/>
                      <w:marTop w:val="60"/>
                      <w:marBottom w:val="60"/>
                      <w:divBdr>
                        <w:top w:val="none" w:sz="0" w:space="0" w:color="auto"/>
                        <w:left w:val="none" w:sz="0" w:space="0" w:color="auto"/>
                        <w:bottom w:val="none" w:sz="0" w:space="0" w:color="auto"/>
                        <w:right w:val="none" w:sz="0" w:space="0" w:color="auto"/>
                      </w:divBdr>
                    </w:div>
                    <w:div w:id="1945847522">
                      <w:marLeft w:val="0"/>
                      <w:marRight w:val="0"/>
                      <w:marTop w:val="0"/>
                      <w:marBottom w:val="120"/>
                      <w:divBdr>
                        <w:top w:val="none" w:sz="0" w:space="0" w:color="auto"/>
                        <w:left w:val="none" w:sz="0" w:space="0" w:color="auto"/>
                        <w:bottom w:val="none" w:sz="0" w:space="0" w:color="auto"/>
                        <w:right w:val="none" w:sz="0" w:space="0" w:color="auto"/>
                      </w:divBdr>
                    </w:div>
                    <w:div w:id="1803844104">
                      <w:marLeft w:val="0"/>
                      <w:marRight w:val="0"/>
                      <w:marTop w:val="60"/>
                      <w:marBottom w:val="60"/>
                      <w:divBdr>
                        <w:top w:val="none" w:sz="0" w:space="0" w:color="auto"/>
                        <w:left w:val="none" w:sz="0" w:space="0" w:color="auto"/>
                        <w:bottom w:val="none" w:sz="0" w:space="0" w:color="auto"/>
                        <w:right w:val="none" w:sz="0" w:space="0" w:color="auto"/>
                      </w:divBdr>
                    </w:div>
                    <w:div w:id="1118724309">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 w:id="1150562313">
      <w:bodyDiv w:val="1"/>
      <w:marLeft w:val="0"/>
      <w:marRight w:val="0"/>
      <w:marTop w:val="0"/>
      <w:marBottom w:val="0"/>
      <w:divBdr>
        <w:top w:val="none" w:sz="0" w:space="0" w:color="auto"/>
        <w:left w:val="none" w:sz="0" w:space="0" w:color="auto"/>
        <w:bottom w:val="none" w:sz="0" w:space="0" w:color="auto"/>
        <w:right w:val="none" w:sz="0" w:space="0" w:color="auto"/>
      </w:divBdr>
    </w:div>
    <w:div w:id="1231690159">
      <w:bodyDiv w:val="1"/>
      <w:marLeft w:val="0"/>
      <w:marRight w:val="0"/>
      <w:marTop w:val="0"/>
      <w:marBottom w:val="0"/>
      <w:divBdr>
        <w:top w:val="none" w:sz="0" w:space="0" w:color="auto"/>
        <w:left w:val="none" w:sz="0" w:space="0" w:color="auto"/>
        <w:bottom w:val="none" w:sz="0" w:space="0" w:color="auto"/>
        <w:right w:val="none" w:sz="0" w:space="0" w:color="auto"/>
      </w:divBdr>
      <w:divsChild>
        <w:div w:id="1395474036">
          <w:marLeft w:val="0"/>
          <w:marRight w:val="0"/>
          <w:marTop w:val="0"/>
          <w:marBottom w:val="0"/>
          <w:divBdr>
            <w:top w:val="none" w:sz="0" w:space="0" w:color="auto"/>
            <w:left w:val="none" w:sz="0" w:space="0" w:color="auto"/>
            <w:bottom w:val="none" w:sz="0" w:space="0" w:color="auto"/>
            <w:right w:val="none" w:sz="0" w:space="0" w:color="auto"/>
          </w:divBdr>
          <w:divsChild>
            <w:div w:id="1617061397">
              <w:marLeft w:val="0"/>
              <w:marRight w:val="0"/>
              <w:marTop w:val="0"/>
              <w:marBottom w:val="15"/>
              <w:divBdr>
                <w:top w:val="none" w:sz="0" w:space="0" w:color="auto"/>
                <w:left w:val="none" w:sz="0" w:space="0" w:color="auto"/>
                <w:bottom w:val="none" w:sz="0" w:space="0" w:color="auto"/>
                <w:right w:val="none" w:sz="0" w:space="0" w:color="auto"/>
              </w:divBdr>
              <w:divsChild>
                <w:div w:id="416512339">
                  <w:marLeft w:val="-120"/>
                  <w:marRight w:val="0"/>
                  <w:marTop w:val="0"/>
                  <w:marBottom w:val="0"/>
                  <w:divBdr>
                    <w:top w:val="none" w:sz="0" w:space="0" w:color="auto"/>
                    <w:left w:val="none" w:sz="0" w:space="0" w:color="auto"/>
                    <w:bottom w:val="none" w:sz="0" w:space="0" w:color="auto"/>
                    <w:right w:val="none" w:sz="0" w:space="0" w:color="auto"/>
                  </w:divBdr>
                  <w:divsChild>
                    <w:div w:id="964890926">
                      <w:marLeft w:val="0"/>
                      <w:marRight w:val="0"/>
                      <w:marTop w:val="0"/>
                      <w:marBottom w:val="0"/>
                      <w:divBdr>
                        <w:top w:val="none" w:sz="0" w:space="0" w:color="auto"/>
                        <w:left w:val="none" w:sz="0" w:space="0" w:color="auto"/>
                        <w:bottom w:val="none" w:sz="0" w:space="0" w:color="auto"/>
                        <w:right w:val="none" w:sz="0" w:space="0" w:color="auto"/>
                      </w:divBdr>
                      <w:divsChild>
                        <w:div w:id="1861553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7960329">
                  <w:marLeft w:val="0"/>
                  <w:marRight w:val="-120"/>
                  <w:marTop w:val="0"/>
                  <w:marBottom w:val="0"/>
                  <w:divBdr>
                    <w:top w:val="none" w:sz="0" w:space="0" w:color="auto"/>
                    <w:left w:val="none" w:sz="0" w:space="0" w:color="auto"/>
                    <w:bottom w:val="none" w:sz="0" w:space="0" w:color="auto"/>
                    <w:right w:val="none" w:sz="0" w:space="0" w:color="auto"/>
                  </w:divBdr>
                  <w:divsChild>
                    <w:div w:id="748430828">
                      <w:marLeft w:val="0"/>
                      <w:marRight w:val="0"/>
                      <w:marTop w:val="0"/>
                      <w:marBottom w:val="0"/>
                      <w:divBdr>
                        <w:top w:val="none" w:sz="0" w:space="0" w:color="auto"/>
                        <w:left w:val="none" w:sz="0" w:space="0" w:color="auto"/>
                        <w:bottom w:val="none" w:sz="0" w:space="0" w:color="auto"/>
                        <w:right w:val="none" w:sz="0" w:space="0" w:color="auto"/>
                      </w:divBdr>
                      <w:divsChild>
                        <w:div w:id="1499731050">
                          <w:marLeft w:val="0"/>
                          <w:marRight w:val="0"/>
                          <w:marTop w:val="0"/>
                          <w:marBottom w:val="0"/>
                          <w:divBdr>
                            <w:top w:val="none" w:sz="0" w:space="0" w:color="auto"/>
                            <w:left w:val="none" w:sz="0" w:space="0" w:color="auto"/>
                            <w:bottom w:val="none" w:sz="0" w:space="0" w:color="auto"/>
                            <w:right w:val="none" w:sz="0" w:space="0" w:color="auto"/>
                          </w:divBdr>
                        </w:div>
                      </w:divsChild>
                    </w:div>
                    <w:div w:id="814372708">
                      <w:marLeft w:val="120"/>
                      <w:marRight w:val="120"/>
                      <w:marTop w:val="0"/>
                      <w:marBottom w:val="0"/>
                      <w:divBdr>
                        <w:top w:val="none" w:sz="0" w:space="0" w:color="auto"/>
                        <w:left w:val="none" w:sz="0" w:space="0" w:color="auto"/>
                        <w:bottom w:val="none" w:sz="0" w:space="0" w:color="auto"/>
                        <w:right w:val="none" w:sz="0" w:space="0" w:color="auto"/>
                      </w:divBdr>
                      <w:divsChild>
                        <w:div w:id="1334069207">
                          <w:marLeft w:val="0"/>
                          <w:marRight w:val="0"/>
                          <w:marTop w:val="0"/>
                          <w:marBottom w:val="0"/>
                          <w:divBdr>
                            <w:top w:val="none" w:sz="0" w:space="0" w:color="auto"/>
                            <w:left w:val="none" w:sz="0" w:space="0" w:color="auto"/>
                            <w:bottom w:val="none" w:sz="0" w:space="0" w:color="auto"/>
                            <w:right w:val="none" w:sz="0" w:space="0" w:color="auto"/>
                          </w:divBdr>
                          <w:divsChild>
                            <w:div w:id="427772632">
                              <w:marLeft w:val="0"/>
                              <w:marRight w:val="0"/>
                              <w:marTop w:val="0"/>
                              <w:marBottom w:val="0"/>
                              <w:divBdr>
                                <w:top w:val="none" w:sz="0" w:space="0" w:color="auto"/>
                                <w:left w:val="none" w:sz="0" w:space="0" w:color="auto"/>
                                <w:bottom w:val="none" w:sz="0" w:space="0" w:color="auto"/>
                                <w:right w:val="none" w:sz="0" w:space="0" w:color="auto"/>
                              </w:divBdr>
                              <w:divsChild>
                                <w:div w:id="1646273789">
                                  <w:marLeft w:val="0"/>
                                  <w:marRight w:val="0"/>
                                  <w:marTop w:val="0"/>
                                  <w:marBottom w:val="0"/>
                                  <w:divBdr>
                                    <w:top w:val="none" w:sz="0" w:space="0" w:color="auto"/>
                                    <w:left w:val="none" w:sz="0" w:space="0" w:color="auto"/>
                                    <w:bottom w:val="none" w:sz="0" w:space="0" w:color="auto"/>
                                    <w:right w:val="none" w:sz="0" w:space="0" w:color="auto"/>
                                  </w:divBdr>
                                  <w:divsChild>
                                    <w:div w:id="1565290693">
                                      <w:marLeft w:val="0"/>
                                      <w:marRight w:val="0"/>
                                      <w:marTop w:val="0"/>
                                      <w:marBottom w:val="0"/>
                                      <w:divBdr>
                                        <w:top w:val="none" w:sz="0" w:space="0" w:color="auto"/>
                                        <w:left w:val="none" w:sz="0" w:space="0" w:color="auto"/>
                                        <w:bottom w:val="none" w:sz="0" w:space="0" w:color="auto"/>
                                        <w:right w:val="none" w:sz="0" w:space="0" w:color="auto"/>
                                      </w:divBdr>
                                      <w:divsChild>
                                        <w:div w:id="471295623">
                                          <w:marLeft w:val="0"/>
                                          <w:marRight w:val="0"/>
                                          <w:marTop w:val="0"/>
                                          <w:marBottom w:val="0"/>
                                          <w:divBdr>
                                            <w:top w:val="none" w:sz="0" w:space="0" w:color="auto"/>
                                            <w:left w:val="none" w:sz="0" w:space="0" w:color="auto"/>
                                            <w:bottom w:val="none" w:sz="0" w:space="0" w:color="auto"/>
                                            <w:right w:val="none" w:sz="0" w:space="0" w:color="auto"/>
                                          </w:divBdr>
                                        </w:div>
                                      </w:divsChild>
                                    </w:div>
                                    <w:div w:id="705638552">
                                      <w:marLeft w:val="0"/>
                                      <w:marRight w:val="0"/>
                                      <w:marTop w:val="0"/>
                                      <w:marBottom w:val="0"/>
                                      <w:divBdr>
                                        <w:top w:val="none" w:sz="0" w:space="0" w:color="auto"/>
                                        <w:left w:val="none" w:sz="0" w:space="0" w:color="auto"/>
                                        <w:bottom w:val="none" w:sz="0" w:space="0" w:color="auto"/>
                                        <w:right w:val="none" w:sz="0" w:space="0" w:color="auto"/>
                                      </w:divBdr>
                                      <w:divsChild>
                                        <w:div w:id="522746416">
                                          <w:marLeft w:val="0"/>
                                          <w:marRight w:val="0"/>
                                          <w:marTop w:val="0"/>
                                          <w:marBottom w:val="0"/>
                                          <w:divBdr>
                                            <w:top w:val="none" w:sz="0" w:space="0" w:color="auto"/>
                                            <w:left w:val="none" w:sz="0" w:space="0" w:color="auto"/>
                                            <w:bottom w:val="none" w:sz="0" w:space="0" w:color="auto"/>
                                            <w:right w:val="none" w:sz="0" w:space="0" w:color="auto"/>
                                          </w:divBdr>
                                        </w:div>
                                      </w:divsChild>
                                    </w:div>
                                    <w:div w:id="694113632">
                                      <w:marLeft w:val="0"/>
                                      <w:marRight w:val="0"/>
                                      <w:marTop w:val="0"/>
                                      <w:marBottom w:val="0"/>
                                      <w:divBdr>
                                        <w:top w:val="none" w:sz="0" w:space="0" w:color="auto"/>
                                        <w:left w:val="none" w:sz="0" w:space="0" w:color="auto"/>
                                        <w:bottom w:val="none" w:sz="0" w:space="0" w:color="auto"/>
                                        <w:right w:val="none" w:sz="0" w:space="0" w:color="auto"/>
                                      </w:divBdr>
                                      <w:divsChild>
                                        <w:div w:id="1319073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06157797">
          <w:marLeft w:val="0"/>
          <w:marRight w:val="0"/>
          <w:marTop w:val="0"/>
          <w:marBottom w:val="0"/>
          <w:divBdr>
            <w:top w:val="none" w:sz="0" w:space="0" w:color="auto"/>
            <w:left w:val="none" w:sz="0" w:space="0" w:color="auto"/>
            <w:bottom w:val="none" w:sz="0" w:space="0" w:color="auto"/>
            <w:right w:val="none" w:sz="0" w:space="0" w:color="auto"/>
          </w:divBdr>
          <w:divsChild>
            <w:div w:id="1950892860">
              <w:marLeft w:val="0"/>
              <w:marRight w:val="0"/>
              <w:marTop w:val="0"/>
              <w:marBottom w:val="0"/>
              <w:divBdr>
                <w:top w:val="none" w:sz="0" w:space="0" w:color="auto"/>
                <w:left w:val="none" w:sz="0" w:space="0" w:color="auto"/>
                <w:bottom w:val="none" w:sz="0" w:space="0" w:color="auto"/>
                <w:right w:val="none" w:sz="0" w:space="0" w:color="auto"/>
              </w:divBdr>
              <w:divsChild>
                <w:div w:id="838665473">
                  <w:marLeft w:val="0"/>
                  <w:marRight w:val="0"/>
                  <w:marTop w:val="0"/>
                  <w:marBottom w:val="0"/>
                  <w:divBdr>
                    <w:top w:val="none" w:sz="0" w:space="0" w:color="auto"/>
                    <w:left w:val="none" w:sz="0" w:space="0" w:color="auto"/>
                    <w:bottom w:val="none" w:sz="0" w:space="0" w:color="auto"/>
                    <w:right w:val="none" w:sz="0" w:space="0" w:color="auto"/>
                  </w:divBdr>
                  <w:divsChild>
                    <w:div w:id="1841508280">
                      <w:marLeft w:val="0"/>
                      <w:marRight w:val="0"/>
                      <w:marTop w:val="0"/>
                      <w:marBottom w:val="0"/>
                      <w:divBdr>
                        <w:top w:val="none" w:sz="0" w:space="0" w:color="auto"/>
                        <w:left w:val="none" w:sz="0" w:space="0" w:color="auto"/>
                        <w:bottom w:val="none" w:sz="0" w:space="0" w:color="auto"/>
                        <w:right w:val="none" w:sz="0" w:space="0" w:color="auto"/>
                      </w:divBdr>
                      <w:divsChild>
                        <w:div w:id="1539662731">
                          <w:marLeft w:val="0"/>
                          <w:marRight w:val="0"/>
                          <w:marTop w:val="0"/>
                          <w:marBottom w:val="90"/>
                          <w:divBdr>
                            <w:top w:val="none" w:sz="0" w:space="0" w:color="auto"/>
                            <w:left w:val="none" w:sz="0" w:space="0" w:color="auto"/>
                            <w:bottom w:val="single" w:sz="4" w:space="5" w:color="EAECF0"/>
                            <w:right w:val="none" w:sz="0" w:space="0" w:color="auto"/>
                          </w:divBdr>
                          <w:divsChild>
                            <w:div w:id="262953445">
                              <w:marLeft w:val="0"/>
                              <w:marRight w:val="0"/>
                              <w:marTop w:val="0"/>
                              <w:marBottom w:val="0"/>
                              <w:divBdr>
                                <w:top w:val="none" w:sz="0" w:space="0" w:color="auto"/>
                                <w:left w:val="none" w:sz="0" w:space="0" w:color="auto"/>
                                <w:bottom w:val="none" w:sz="0" w:space="0" w:color="auto"/>
                                <w:right w:val="none" w:sz="0" w:space="0" w:color="auto"/>
                              </w:divBdr>
                            </w:div>
                          </w:divsChild>
                        </w:div>
                        <w:div w:id="106629474">
                          <w:marLeft w:val="0"/>
                          <w:marRight w:val="0"/>
                          <w:marTop w:val="0"/>
                          <w:marBottom w:val="0"/>
                          <w:divBdr>
                            <w:top w:val="none" w:sz="0" w:space="0" w:color="auto"/>
                            <w:left w:val="none" w:sz="0" w:space="0" w:color="auto"/>
                            <w:bottom w:val="none" w:sz="0" w:space="0" w:color="auto"/>
                            <w:right w:val="none" w:sz="0" w:space="0" w:color="auto"/>
                          </w:divBdr>
                          <w:divsChild>
                            <w:div w:id="2515496">
                              <w:marLeft w:val="0"/>
                              <w:marRight w:val="0"/>
                              <w:marTop w:val="90"/>
                              <w:marBottom w:val="90"/>
                              <w:divBdr>
                                <w:top w:val="none" w:sz="0" w:space="0" w:color="auto"/>
                                <w:left w:val="none" w:sz="0" w:space="0" w:color="auto"/>
                                <w:bottom w:val="single" w:sz="4" w:space="5" w:color="EAECF0"/>
                                <w:right w:val="none" w:sz="0" w:space="0" w:color="auto"/>
                              </w:divBdr>
                            </w:div>
                            <w:div w:id="1558973684">
                              <w:marLeft w:val="0"/>
                              <w:marRight w:val="0"/>
                              <w:marTop w:val="0"/>
                              <w:marBottom w:val="0"/>
                              <w:divBdr>
                                <w:top w:val="none" w:sz="0" w:space="0" w:color="auto"/>
                                <w:left w:val="none" w:sz="0" w:space="0" w:color="auto"/>
                                <w:bottom w:val="none" w:sz="0" w:space="0" w:color="auto"/>
                                <w:right w:val="none" w:sz="0" w:space="0" w:color="auto"/>
                              </w:divBdr>
                              <w:divsChild>
                                <w:div w:id="956369690">
                                  <w:marLeft w:val="0"/>
                                  <w:marRight w:val="0"/>
                                  <w:marTop w:val="0"/>
                                  <w:marBottom w:val="0"/>
                                  <w:divBdr>
                                    <w:top w:val="none" w:sz="0" w:space="0" w:color="auto"/>
                                    <w:left w:val="none" w:sz="0" w:space="0" w:color="auto"/>
                                    <w:bottom w:val="none" w:sz="0" w:space="0" w:color="auto"/>
                                    <w:right w:val="none" w:sz="0" w:space="0" w:color="auto"/>
                                  </w:divBdr>
                                  <w:divsChild>
                                    <w:div w:id="646320329">
                                      <w:marLeft w:val="0"/>
                                      <w:marRight w:val="0"/>
                                      <w:marTop w:val="0"/>
                                      <w:marBottom w:val="90"/>
                                      <w:divBdr>
                                        <w:top w:val="none" w:sz="0" w:space="0" w:color="auto"/>
                                        <w:left w:val="none" w:sz="0" w:space="0" w:color="auto"/>
                                        <w:bottom w:val="none" w:sz="0" w:space="0" w:color="auto"/>
                                        <w:right w:val="none" w:sz="0" w:space="0" w:color="auto"/>
                                      </w:divBdr>
                                    </w:div>
                                    <w:div w:id="30884232">
                                      <w:marLeft w:val="0"/>
                                      <w:marRight w:val="0"/>
                                      <w:marTop w:val="0"/>
                                      <w:marBottom w:val="90"/>
                                      <w:divBdr>
                                        <w:top w:val="none" w:sz="0" w:space="0" w:color="auto"/>
                                        <w:left w:val="none" w:sz="0" w:space="0" w:color="auto"/>
                                        <w:bottom w:val="none" w:sz="0" w:space="0" w:color="auto"/>
                                        <w:right w:val="none" w:sz="0" w:space="0" w:color="auto"/>
                                      </w:divBdr>
                                    </w:div>
                                    <w:div w:id="750933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745805">
                          <w:marLeft w:val="0"/>
                          <w:marRight w:val="0"/>
                          <w:marTop w:val="0"/>
                          <w:marBottom w:val="0"/>
                          <w:divBdr>
                            <w:top w:val="none" w:sz="0" w:space="0" w:color="auto"/>
                            <w:left w:val="none" w:sz="0" w:space="0" w:color="auto"/>
                            <w:bottom w:val="none" w:sz="0" w:space="0" w:color="auto"/>
                            <w:right w:val="none" w:sz="0" w:space="0" w:color="auto"/>
                          </w:divBdr>
                          <w:divsChild>
                            <w:div w:id="76755792">
                              <w:marLeft w:val="0"/>
                              <w:marRight w:val="0"/>
                              <w:marTop w:val="90"/>
                              <w:marBottom w:val="90"/>
                              <w:divBdr>
                                <w:top w:val="none" w:sz="0" w:space="0" w:color="auto"/>
                                <w:left w:val="none" w:sz="0" w:space="0" w:color="auto"/>
                                <w:bottom w:val="single" w:sz="4" w:space="5" w:color="EAECF0"/>
                                <w:right w:val="none" w:sz="0" w:space="0" w:color="auto"/>
                              </w:divBdr>
                            </w:div>
                            <w:div w:id="1556820452">
                              <w:marLeft w:val="0"/>
                              <w:marRight w:val="0"/>
                              <w:marTop w:val="0"/>
                              <w:marBottom w:val="0"/>
                              <w:divBdr>
                                <w:top w:val="none" w:sz="0" w:space="0" w:color="auto"/>
                                <w:left w:val="none" w:sz="0" w:space="0" w:color="auto"/>
                                <w:bottom w:val="none" w:sz="0" w:space="0" w:color="auto"/>
                                <w:right w:val="none" w:sz="0" w:space="0" w:color="auto"/>
                              </w:divBdr>
                              <w:divsChild>
                                <w:div w:id="2085833339">
                                  <w:marLeft w:val="0"/>
                                  <w:marRight w:val="0"/>
                                  <w:marTop w:val="0"/>
                                  <w:marBottom w:val="0"/>
                                  <w:divBdr>
                                    <w:top w:val="none" w:sz="0" w:space="0" w:color="auto"/>
                                    <w:left w:val="none" w:sz="0" w:space="0" w:color="auto"/>
                                    <w:bottom w:val="none" w:sz="0" w:space="0" w:color="auto"/>
                                    <w:right w:val="none" w:sz="0" w:space="0" w:color="auto"/>
                                  </w:divBdr>
                                  <w:divsChild>
                                    <w:div w:id="1679968705">
                                      <w:marLeft w:val="0"/>
                                      <w:marRight w:val="0"/>
                                      <w:marTop w:val="0"/>
                                      <w:marBottom w:val="90"/>
                                      <w:divBdr>
                                        <w:top w:val="none" w:sz="0" w:space="0" w:color="auto"/>
                                        <w:left w:val="none" w:sz="0" w:space="0" w:color="auto"/>
                                        <w:bottom w:val="none" w:sz="0" w:space="0" w:color="auto"/>
                                        <w:right w:val="none" w:sz="0" w:space="0" w:color="auto"/>
                                      </w:divBdr>
                                    </w:div>
                                    <w:div w:id="81487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1946050">
                          <w:marLeft w:val="0"/>
                          <w:marRight w:val="0"/>
                          <w:marTop w:val="0"/>
                          <w:marBottom w:val="0"/>
                          <w:divBdr>
                            <w:top w:val="none" w:sz="0" w:space="0" w:color="auto"/>
                            <w:left w:val="none" w:sz="0" w:space="0" w:color="auto"/>
                            <w:bottom w:val="none" w:sz="0" w:space="0" w:color="auto"/>
                            <w:right w:val="none" w:sz="0" w:space="0" w:color="auto"/>
                          </w:divBdr>
                          <w:divsChild>
                            <w:div w:id="2101175451">
                              <w:marLeft w:val="0"/>
                              <w:marRight w:val="0"/>
                              <w:marTop w:val="90"/>
                              <w:marBottom w:val="90"/>
                              <w:divBdr>
                                <w:top w:val="none" w:sz="0" w:space="0" w:color="auto"/>
                                <w:left w:val="none" w:sz="0" w:space="0" w:color="auto"/>
                                <w:bottom w:val="single" w:sz="4" w:space="5" w:color="EAECF0"/>
                                <w:right w:val="none" w:sz="0" w:space="0" w:color="auto"/>
                              </w:divBdr>
                            </w:div>
                            <w:div w:id="1018504357">
                              <w:marLeft w:val="0"/>
                              <w:marRight w:val="0"/>
                              <w:marTop w:val="0"/>
                              <w:marBottom w:val="0"/>
                              <w:divBdr>
                                <w:top w:val="none" w:sz="0" w:space="0" w:color="auto"/>
                                <w:left w:val="none" w:sz="0" w:space="0" w:color="auto"/>
                                <w:bottom w:val="none" w:sz="0" w:space="0" w:color="auto"/>
                                <w:right w:val="none" w:sz="0" w:space="0" w:color="auto"/>
                              </w:divBdr>
                              <w:divsChild>
                                <w:div w:id="760561450">
                                  <w:marLeft w:val="0"/>
                                  <w:marRight w:val="0"/>
                                  <w:marTop w:val="0"/>
                                  <w:marBottom w:val="0"/>
                                  <w:divBdr>
                                    <w:top w:val="none" w:sz="0" w:space="0" w:color="auto"/>
                                    <w:left w:val="none" w:sz="0" w:space="0" w:color="auto"/>
                                    <w:bottom w:val="none" w:sz="0" w:space="0" w:color="auto"/>
                                    <w:right w:val="none" w:sz="0" w:space="0" w:color="auto"/>
                                  </w:divBdr>
                                  <w:divsChild>
                                    <w:div w:id="1782534857">
                                      <w:marLeft w:val="0"/>
                                      <w:marRight w:val="0"/>
                                      <w:marTop w:val="0"/>
                                      <w:marBottom w:val="90"/>
                                      <w:divBdr>
                                        <w:top w:val="none" w:sz="0" w:space="0" w:color="auto"/>
                                        <w:left w:val="none" w:sz="0" w:space="0" w:color="auto"/>
                                        <w:bottom w:val="none" w:sz="0" w:space="0" w:color="auto"/>
                                        <w:right w:val="none" w:sz="0" w:space="0" w:color="auto"/>
                                      </w:divBdr>
                                    </w:div>
                                    <w:div w:id="217398487">
                                      <w:marLeft w:val="0"/>
                                      <w:marRight w:val="0"/>
                                      <w:marTop w:val="0"/>
                                      <w:marBottom w:val="90"/>
                                      <w:divBdr>
                                        <w:top w:val="none" w:sz="0" w:space="0" w:color="auto"/>
                                        <w:left w:val="none" w:sz="0" w:space="0" w:color="auto"/>
                                        <w:bottom w:val="none" w:sz="0" w:space="0" w:color="auto"/>
                                        <w:right w:val="none" w:sz="0" w:space="0" w:color="auto"/>
                                      </w:divBdr>
                                    </w:div>
                                    <w:div w:id="721099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19707215">
          <w:marLeft w:val="0"/>
          <w:marRight w:val="0"/>
          <w:marTop w:val="0"/>
          <w:marBottom w:val="0"/>
          <w:divBdr>
            <w:top w:val="none" w:sz="0" w:space="0" w:color="auto"/>
            <w:left w:val="none" w:sz="0" w:space="0" w:color="auto"/>
            <w:bottom w:val="none" w:sz="0" w:space="0" w:color="auto"/>
            <w:right w:val="none" w:sz="0" w:space="0" w:color="auto"/>
          </w:divBdr>
          <w:divsChild>
            <w:div w:id="906188002">
              <w:marLeft w:val="0"/>
              <w:marRight w:val="0"/>
              <w:marTop w:val="0"/>
              <w:marBottom w:val="0"/>
              <w:divBdr>
                <w:top w:val="none" w:sz="0" w:space="0" w:color="auto"/>
                <w:left w:val="none" w:sz="0" w:space="0" w:color="auto"/>
                <w:bottom w:val="none" w:sz="0" w:space="0" w:color="auto"/>
                <w:right w:val="none" w:sz="0" w:space="0" w:color="auto"/>
              </w:divBdr>
              <w:divsChild>
                <w:div w:id="308094200">
                  <w:marLeft w:val="0"/>
                  <w:marRight w:val="0"/>
                  <w:marTop w:val="120"/>
                  <w:marBottom w:val="0"/>
                  <w:divBdr>
                    <w:top w:val="none" w:sz="0" w:space="0" w:color="auto"/>
                    <w:left w:val="none" w:sz="0" w:space="0" w:color="auto"/>
                    <w:bottom w:val="none" w:sz="0" w:space="0" w:color="auto"/>
                    <w:right w:val="none" w:sz="0" w:space="0" w:color="auto"/>
                  </w:divBdr>
                  <w:divsChild>
                    <w:div w:id="1350837336">
                      <w:marLeft w:val="0"/>
                      <w:marRight w:val="0"/>
                      <w:marTop w:val="0"/>
                      <w:marBottom w:val="0"/>
                      <w:divBdr>
                        <w:top w:val="none" w:sz="0" w:space="0" w:color="auto"/>
                        <w:left w:val="none" w:sz="0" w:space="0" w:color="auto"/>
                        <w:bottom w:val="none" w:sz="0" w:space="0" w:color="auto"/>
                        <w:right w:val="none" w:sz="0" w:space="0" w:color="auto"/>
                      </w:divBdr>
                      <w:divsChild>
                        <w:div w:id="811557917">
                          <w:marLeft w:val="0"/>
                          <w:marRight w:val="0"/>
                          <w:marTop w:val="0"/>
                          <w:marBottom w:val="0"/>
                          <w:divBdr>
                            <w:top w:val="none" w:sz="0" w:space="0" w:color="auto"/>
                            <w:left w:val="none" w:sz="0" w:space="0" w:color="auto"/>
                            <w:bottom w:val="none" w:sz="0" w:space="0" w:color="auto"/>
                            <w:right w:val="none" w:sz="0" w:space="0" w:color="auto"/>
                          </w:divBdr>
                        </w:div>
                      </w:divsChild>
                    </w:div>
                    <w:div w:id="708264536">
                      <w:marLeft w:val="0"/>
                      <w:marRight w:val="0"/>
                      <w:marTop w:val="0"/>
                      <w:marBottom w:val="0"/>
                      <w:divBdr>
                        <w:top w:val="none" w:sz="0" w:space="0" w:color="auto"/>
                        <w:left w:val="none" w:sz="0" w:space="0" w:color="auto"/>
                        <w:bottom w:val="none" w:sz="0" w:space="0" w:color="auto"/>
                        <w:right w:val="none" w:sz="0" w:space="0" w:color="auto"/>
                      </w:divBdr>
                      <w:divsChild>
                        <w:div w:id="1766416312">
                          <w:marLeft w:val="0"/>
                          <w:marRight w:val="0"/>
                          <w:marTop w:val="0"/>
                          <w:marBottom w:val="0"/>
                          <w:divBdr>
                            <w:top w:val="none" w:sz="0" w:space="0" w:color="auto"/>
                            <w:left w:val="none" w:sz="0" w:space="0" w:color="auto"/>
                            <w:bottom w:val="none" w:sz="0" w:space="0" w:color="auto"/>
                            <w:right w:val="none" w:sz="0" w:space="0" w:color="auto"/>
                          </w:divBdr>
                        </w:div>
                      </w:divsChild>
                    </w:div>
                    <w:div w:id="833911790">
                      <w:marLeft w:val="0"/>
                      <w:marRight w:val="0"/>
                      <w:marTop w:val="0"/>
                      <w:marBottom w:val="0"/>
                      <w:divBdr>
                        <w:top w:val="none" w:sz="0" w:space="0" w:color="auto"/>
                        <w:left w:val="none" w:sz="0" w:space="0" w:color="auto"/>
                        <w:bottom w:val="none" w:sz="0" w:space="0" w:color="auto"/>
                        <w:right w:val="none" w:sz="0" w:space="0" w:color="auto"/>
                      </w:divBdr>
                      <w:divsChild>
                        <w:div w:id="1348485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7789757">
                  <w:marLeft w:val="0"/>
                  <w:marRight w:val="0"/>
                  <w:marTop w:val="120"/>
                  <w:marBottom w:val="0"/>
                  <w:divBdr>
                    <w:top w:val="none" w:sz="0" w:space="0" w:color="auto"/>
                    <w:left w:val="none" w:sz="0" w:space="0" w:color="auto"/>
                    <w:bottom w:val="none" w:sz="0" w:space="0" w:color="auto"/>
                    <w:right w:val="none" w:sz="0" w:space="0" w:color="auto"/>
                  </w:divBdr>
                </w:div>
              </w:divsChild>
            </w:div>
            <w:div w:id="1907261011">
              <w:marLeft w:val="0"/>
              <w:marRight w:val="0"/>
              <w:marTop w:val="240"/>
              <w:marBottom w:val="0"/>
              <w:divBdr>
                <w:top w:val="none" w:sz="0" w:space="0" w:color="auto"/>
                <w:left w:val="none" w:sz="0" w:space="0" w:color="auto"/>
                <w:bottom w:val="none" w:sz="0" w:space="0" w:color="auto"/>
                <w:right w:val="none" w:sz="0" w:space="0" w:color="auto"/>
              </w:divBdr>
              <w:divsChild>
                <w:div w:id="1879318113">
                  <w:marLeft w:val="0"/>
                  <w:marRight w:val="0"/>
                  <w:marTop w:val="0"/>
                  <w:marBottom w:val="0"/>
                  <w:divBdr>
                    <w:top w:val="none" w:sz="0" w:space="0" w:color="auto"/>
                    <w:left w:val="none" w:sz="0" w:space="0" w:color="auto"/>
                    <w:bottom w:val="none" w:sz="0" w:space="0" w:color="auto"/>
                    <w:right w:val="none" w:sz="0" w:space="0" w:color="auto"/>
                  </w:divBdr>
                  <w:divsChild>
                    <w:div w:id="172837990">
                      <w:marLeft w:val="0"/>
                      <w:marRight w:val="0"/>
                      <w:marTop w:val="0"/>
                      <w:marBottom w:val="120"/>
                      <w:divBdr>
                        <w:top w:val="none" w:sz="0" w:space="0" w:color="auto"/>
                        <w:left w:val="none" w:sz="0" w:space="0" w:color="auto"/>
                        <w:bottom w:val="none" w:sz="0" w:space="0" w:color="auto"/>
                        <w:right w:val="none" w:sz="0" w:space="0" w:color="auto"/>
                      </w:divBdr>
                    </w:div>
                    <w:div w:id="352999063">
                      <w:marLeft w:val="0"/>
                      <w:marRight w:val="0"/>
                      <w:marTop w:val="0"/>
                      <w:marBottom w:val="0"/>
                      <w:divBdr>
                        <w:top w:val="none" w:sz="0" w:space="0" w:color="auto"/>
                        <w:left w:val="none" w:sz="0" w:space="0" w:color="auto"/>
                        <w:bottom w:val="none" w:sz="0" w:space="0" w:color="auto"/>
                        <w:right w:val="none" w:sz="0" w:space="0" w:color="auto"/>
                      </w:divBdr>
                    </w:div>
                    <w:div w:id="166991483">
                      <w:marLeft w:val="0"/>
                      <w:marRight w:val="0"/>
                      <w:marTop w:val="0"/>
                      <w:marBottom w:val="0"/>
                      <w:divBdr>
                        <w:top w:val="none" w:sz="0" w:space="0" w:color="auto"/>
                        <w:left w:val="none" w:sz="0" w:space="0" w:color="auto"/>
                        <w:bottom w:val="none" w:sz="0" w:space="0" w:color="auto"/>
                        <w:right w:val="none" w:sz="0" w:space="0" w:color="auto"/>
                      </w:divBdr>
                    </w:div>
                    <w:div w:id="64694861">
                      <w:marLeft w:val="0"/>
                      <w:marRight w:val="0"/>
                      <w:marTop w:val="0"/>
                      <w:marBottom w:val="0"/>
                      <w:divBdr>
                        <w:top w:val="none" w:sz="0" w:space="0" w:color="auto"/>
                        <w:left w:val="none" w:sz="0" w:space="0" w:color="auto"/>
                        <w:bottom w:val="none" w:sz="0" w:space="0" w:color="auto"/>
                        <w:right w:val="none" w:sz="0" w:space="0" w:color="auto"/>
                      </w:divBdr>
                    </w:div>
                    <w:div w:id="1670788148">
                      <w:marLeft w:val="0"/>
                      <w:marRight w:val="0"/>
                      <w:marTop w:val="0"/>
                      <w:marBottom w:val="0"/>
                      <w:divBdr>
                        <w:top w:val="none" w:sz="0" w:space="0" w:color="auto"/>
                        <w:left w:val="none" w:sz="0" w:space="0" w:color="auto"/>
                        <w:bottom w:val="none" w:sz="0" w:space="0" w:color="auto"/>
                        <w:right w:val="none" w:sz="0" w:space="0" w:color="auto"/>
                      </w:divBdr>
                    </w:div>
                    <w:div w:id="493955691">
                      <w:marLeft w:val="0"/>
                      <w:marRight w:val="0"/>
                      <w:marTop w:val="0"/>
                      <w:marBottom w:val="0"/>
                      <w:divBdr>
                        <w:top w:val="none" w:sz="0" w:space="0" w:color="auto"/>
                        <w:left w:val="none" w:sz="0" w:space="0" w:color="auto"/>
                        <w:bottom w:val="none" w:sz="0" w:space="0" w:color="auto"/>
                        <w:right w:val="none" w:sz="0" w:space="0" w:color="auto"/>
                      </w:divBdr>
                    </w:div>
                    <w:div w:id="1424648210">
                      <w:marLeft w:val="0"/>
                      <w:marRight w:val="0"/>
                      <w:marTop w:val="0"/>
                      <w:marBottom w:val="0"/>
                      <w:divBdr>
                        <w:top w:val="none" w:sz="0" w:space="0" w:color="auto"/>
                        <w:left w:val="none" w:sz="0" w:space="0" w:color="auto"/>
                        <w:bottom w:val="none" w:sz="0" w:space="0" w:color="auto"/>
                        <w:right w:val="none" w:sz="0" w:space="0" w:color="auto"/>
                      </w:divBdr>
                    </w:div>
                    <w:div w:id="1206335452">
                      <w:marLeft w:val="0"/>
                      <w:marRight w:val="0"/>
                      <w:marTop w:val="0"/>
                      <w:marBottom w:val="0"/>
                      <w:divBdr>
                        <w:top w:val="none" w:sz="0" w:space="0" w:color="auto"/>
                        <w:left w:val="none" w:sz="0" w:space="0" w:color="auto"/>
                        <w:bottom w:val="none" w:sz="0" w:space="0" w:color="auto"/>
                        <w:right w:val="none" w:sz="0" w:space="0" w:color="auto"/>
                      </w:divBdr>
                    </w:div>
                    <w:div w:id="1881700392">
                      <w:marLeft w:val="0"/>
                      <w:marRight w:val="0"/>
                      <w:marTop w:val="0"/>
                      <w:marBottom w:val="0"/>
                      <w:divBdr>
                        <w:top w:val="none" w:sz="0" w:space="0" w:color="auto"/>
                        <w:left w:val="none" w:sz="0" w:space="0" w:color="auto"/>
                        <w:bottom w:val="none" w:sz="0" w:space="0" w:color="auto"/>
                        <w:right w:val="none" w:sz="0" w:space="0" w:color="auto"/>
                      </w:divBdr>
                      <w:divsChild>
                        <w:div w:id="191383321">
                          <w:marLeft w:val="0"/>
                          <w:marRight w:val="0"/>
                          <w:marTop w:val="0"/>
                          <w:marBottom w:val="0"/>
                          <w:divBdr>
                            <w:top w:val="none" w:sz="0" w:space="0" w:color="auto"/>
                            <w:left w:val="none" w:sz="0" w:space="0" w:color="auto"/>
                            <w:bottom w:val="none" w:sz="0" w:space="0" w:color="auto"/>
                            <w:right w:val="none" w:sz="0" w:space="0" w:color="auto"/>
                          </w:divBdr>
                        </w:div>
                        <w:div w:id="732391594">
                          <w:marLeft w:val="0"/>
                          <w:marRight w:val="0"/>
                          <w:marTop w:val="0"/>
                          <w:marBottom w:val="0"/>
                          <w:divBdr>
                            <w:top w:val="none" w:sz="0" w:space="0" w:color="auto"/>
                            <w:left w:val="none" w:sz="0" w:space="0" w:color="auto"/>
                            <w:bottom w:val="none" w:sz="0" w:space="0" w:color="auto"/>
                            <w:right w:val="none" w:sz="0" w:space="0" w:color="auto"/>
                          </w:divBdr>
                        </w:div>
                      </w:divsChild>
                    </w:div>
                    <w:div w:id="757949828">
                      <w:marLeft w:val="0"/>
                      <w:marRight w:val="0"/>
                      <w:marTop w:val="0"/>
                      <w:marBottom w:val="0"/>
                      <w:divBdr>
                        <w:top w:val="none" w:sz="0" w:space="0" w:color="auto"/>
                        <w:left w:val="none" w:sz="0" w:space="0" w:color="auto"/>
                        <w:bottom w:val="none" w:sz="0" w:space="0" w:color="auto"/>
                        <w:right w:val="none" w:sz="0" w:space="0" w:color="auto"/>
                      </w:divBdr>
                    </w:div>
                    <w:div w:id="339700171">
                      <w:marLeft w:val="0"/>
                      <w:marRight w:val="0"/>
                      <w:marTop w:val="0"/>
                      <w:marBottom w:val="0"/>
                      <w:divBdr>
                        <w:top w:val="none" w:sz="0" w:space="0" w:color="auto"/>
                        <w:left w:val="none" w:sz="0" w:space="0" w:color="auto"/>
                        <w:bottom w:val="none" w:sz="0" w:space="0" w:color="auto"/>
                        <w:right w:val="none" w:sz="0" w:space="0" w:color="auto"/>
                      </w:divBdr>
                    </w:div>
                    <w:div w:id="2049605096">
                      <w:marLeft w:val="0"/>
                      <w:marRight w:val="0"/>
                      <w:marTop w:val="0"/>
                      <w:marBottom w:val="0"/>
                      <w:divBdr>
                        <w:top w:val="none" w:sz="0" w:space="0" w:color="auto"/>
                        <w:left w:val="none" w:sz="0" w:space="0" w:color="auto"/>
                        <w:bottom w:val="none" w:sz="0" w:space="0" w:color="auto"/>
                        <w:right w:val="none" w:sz="0" w:space="0" w:color="auto"/>
                      </w:divBdr>
                    </w:div>
                    <w:div w:id="225071727">
                      <w:marLeft w:val="0"/>
                      <w:marRight w:val="0"/>
                      <w:marTop w:val="0"/>
                      <w:marBottom w:val="0"/>
                      <w:divBdr>
                        <w:top w:val="none" w:sz="0" w:space="0" w:color="auto"/>
                        <w:left w:val="none" w:sz="0" w:space="0" w:color="auto"/>
                        <w:bottom w:val="none" w:sz="0" w:space="0" w:color="auto"/>
                        <w:right w:val="none" w:sz="0" w:space="0" w:color="auto"/>
                      </w:divBdr>
                    </w:div>
                    <w:div w:id="779301183">
                      <w:marLeft w:val="0"/>
                      <w:marRight w:val="0"/>
                      <w:marTop w:val="60"/>
                      <w:marBottom w:val="60"/>
                      <w:divBdr>
                        <w:top w:val="none" w:sz="0" w:space="0" w:color="auto"/>
                        <w:left w:val="none" w:sz="0" w:space="0" w:color="auto"/>
                        <w:bottom w:val="single" w:sz="4" w:space="2" w:color="A2A9B1"/>
                        <w:right w:val="none" w:sz="0" w:space="0" w:color="auto"/>
                      </w:divBdr>
                    </w:div>
                    <w:div w:id="1554539441">
                      <w:marLeft w:val="0"/>
                      <w:marRight w:val="0"/>
                      <w:marTop w:val="0"/>
                      <w:marBottom w:val="120"/>
                      <w:divBdr>
                        <w:top w:val="none" w:sz="0" w:space="0" w:color="auto"/>
                        <w:left w:val="none" w:sz="0" w:space="0" w:color="auto"/>
                        <w:bottom w:val="none" w:sz="0" w:space="0" w:color="auto"/>
                        <w:right w:val="none" w:sz="0" w:space="0" w:color="auto"/>
                      </w:divBdr>
                    </w:div>
                    <w:div w:id="536163652">
                      <w:marLeft w:val="0"/>
                      <w:marRight w:val="0"/>
                      <w:marTop w:val="60"/>
                      <w:marBottom w:val="60"/>
                      <w:divBdr>
                        <w:top w:val="none" w:sz="0" w:space="0" w:color="auto"/>
                        <w:left w:val="none" w:sz="0" w:space="0" w:color="auto"/>
                        <w:bottom w:val="none" w:sz="0" w:space="0" w:color="auto"/>
                        <w:right w:val="none" w:sz="0" w:space="0" w:color="auto"/>
                      </w:divBdr>
                    </w:div>
                    <w:div w:id="391462802">
                      <w:marLeft w:val="0"/>
                      <w:marRight w:val="0"/>
                      <w:marTop w:val="60"/>
                      <w:marBottom w:val="60"/>
                      <w:divBdr>
                        <w:top w:val="none" w:sz="0" w:space="0" w:color="auto"/>
                        <w:left w:val="none" w:sz="0" w:space="0" w:color="auto"/>
                        <w:bottom w:val="none" w:sz="0" w:space="0" w:color="auto"/>
                        <w:right w:val="none" w:sz="0" w:space="0" w:color="auto"/>
                      </w:divBdr>
                    </w:div>
                    <w:div w:id="1868056245">
                      <w:blockQuote w:val="1"/>
                      <w:marLeft w:val="0"/>
                      <w:marRight w:val="0"/>
                      <w:marTop w:val="0"/>
                      <w:marBottom w:val="240"/>
                      <w:divBdr>
                        <w:top w:val="none" w:sz="0" w:space="0" w:color="auto"/>
                        <w:left w:val="none" w:sz="0" w:space="0" w:color="auto"/>
                        <w:bottom w:val="none" w:sz="0" w:space="0" w:color="auto"/>
                        <w:right w:val="none" w:sz="0" w:space="0" w:color="auto"/>
                      </w:divBdr>
                    </w:div>
                    <w:div w:id="1373843109">
                      <w:marLeft w:val="336"/>
                      <w:marRight w:val="0"/>
                      <w:marTop w:val="120"/>
                      <w:marBottom w:val="192"/>
                      <w:divBdr>
                        <w:top w:val="single" w:sz="6" w:space="8" w:color="AAAAAA"/>
                        <w:left w:val="single" w:sz="6" w:space="8" w:color="AAAAAA"/>
                        <w:bottom w:val="single" w:sz="6" w:space="8" w:color="AAAAAA"/>
                        <w:right w:val="single" w:sz="6" w:space="8" w:color="AAAAAA"/>
                      </w:divBdr>
                      <w:divsChild>
                        <w:div w:id="2120756480">
                          <w:blockQuote w:val="1"/>
                          <w:marLeft w:val="0"/>
                          <w:marRight w:val="0"/>
                          <w:marTop w:val="0"/>
                          <w:marBottom w:val="0"/>
                          <w:divBdr>
                            <w:top w:val="none" w:sz="0" w:space="0" w:color="auto"/>
                            <w:left w:val="none" w:sz="0" w:space="0" w:color="auto"/>
                            <w:bottom w:val="none" w:sz="0" w:space="0" w:color="auto"/>
                            <w:right w:val="none" w:sz="0" w:space="0" w:color="auto"/>
                          </w:divBdr>
                          <w:divsChild>
                            <w:div w:id="710808287">
                              <w:marLeft w:val="0"/>
                              <w:marRight w:val="0"/>
                              <w:marTop w:val="0"/>
                              <w:marBottom w:val="0"/>
                              <w:divBdr>
                                <w:top w:val="none" w:sz="0" w:space="0" w:color="auto"/>
                                <w:left w:val="none" w:sz="0" w:space="0" w:color="auto"/>
                                <w:bottom w:val="none" w:sz="0" w:space="0" w:color="auto"/>
                                <w:right w:val="none" w:sz="0" w:space="0" w:color="auto"/>
                              </w:divBdr>
                            </w:div>
                          </w:divsChild>
                        </w:div>
                        <w:div w:id="2059351323">
                          <w:marLeft w:val="0"/>
                          <w:marRight w:val="0"/>
                          <w:marTop w:val="0"/>
                          <w:marBottom w:val="0"/>
                          <w:divBdr>
                            <w:top w:val="none" w:sz="0" w:space="0" w:color="auto"/>
                            <w:left w:val="none" w:sz="0" w:space="0" w:color="auto"/>
                            <w:bottom w:val="none" w:sz="0" w:space="0" w:color="auto"/>
                            <w:right w:val="none" w:sz="0" w:space="0" w:color="auto"/>
                          </w:divBdr>
                        </w:div>
                      </w:divsChild>
                    </w:div>
                    <w:div w:id="378162880">
                      <w:marLeft w:val="0"/>
                      <w:marRight w:val="0"/>
                      <w:marTop w:val="60"/>
                      <w:marBottom w:val="60"/>
                      <w:divBdr>
                        <w:top w:val="none" w:sz="0" w:space="0" w:color="auto"/>
                        <w:left w:val="none" w:sz="0" w:space="0" w:color="auto"/>
                        <w:bottom w:val="none" w:sz="0" w:space="0" w:color="auto"/>
                        <w:right w:val="none" w:sz="0" w:space="0" w:color="auto"/>
                      </w:divBdr>
                    </w:div>
                    <w:div w:id="978654419">
                      <w:marLeft w:val="0"/>
                      <w:marRight w:val="0"/>
                      <w:marTop w:val="60"/>
                      <w:marBottom w:val="60"/>
                      <w:divBdr>
                        <w:top w:val="none" w:sz="0" w:space="0" w:color="auto"/>
                        <w:left w:val="none" w:sz="0" w:space="0" w:color="auto"/>
                        <w:bottom w:val="single" w:sz="4" w:space="2" w:color="A2A9B1"/>
                        <w:right w:val="none" w:sz="0" w:space="0" w:color="auto"/>
                      </w:divBdr>
                    </w:div>
                    <w:div w:id="1957446520">
                      <w:marLeft w:val="0"/>
                      <w:marRight w:val="0"/>
                      <w:marTop w:val="0"/>
                      <w:marBottom w:val="120"/>
                      <w:divBdr>
                        <w:top w:val="none" w:sz="0" w:space="0" w:color="auto"/>
                        <w:left w:val="none" w:sz="0" w:space="0" w:color="auto"/>
                        <w:bottom w:val="none" w:sz="0" w:space="0" w:color="auto"/>
                        <w:right w:val="none" w:sz="0" w:space="0" w:color="auto"/>
                      </w:divBdr>
                    </w:div>
                    <w:div w:id="1648121877">
                      <w:marLeft w:val="0"/>
                      <w:marRight w:val="0"/>
                      <w:marTop w:val="60"/>
                      <w:marBottom w:val="60"/>
                      <w:divBdr>
                        <w:top w:val="none" w:sz="0" w:space="0" w:color="auto"/>
                        <w:left w:val="none" w:sz="0" w:space="0" w:color="auto"/>
                        <w:bottom w:val="none" w:sz="0" w:space="0" w:color="auto"/>
                        <w:right w:val="none" w:sz="0" w:space="0" w:color="auto"/>
                      </w:divBdr>
                    </w:div>
                    <w:div w:id="1317685277">
                      <w:marLeft w:val="0"/>
                      <w:marRight w:val="0"/>
                      <w:marTop w:val="0"/>
                      <w:marBottom w:val="120"/>
                      <w:divBdr>
                        <w:top w:val="none" w:sz="0" w:space="0" w:color="auto"/>
                        <w:left w:val="none" w:sz="0" w:space="0" w:color="auto"/>
                        <w:bottom w:val="none" w:sz="0" w:space="0" w:color="auto"/>
                        <w:right w:val="none" w:sz="0" w:space="0" w:color="auto"/>
                      </w:divBdr>
                    </w:div>
                    <w:div w:id="367335273">
                      <w:marLeft w:val="0"/>
                      <w:marRight w:val="0"/>
                      <w:marTop w:val="60"/>
                      <w:marBottom w:val="60"/>
                      <w:divBdr>
                        <w:top w:val="none" w:sz="0" w:space="0" w:color="auto"/>
                        <w:left w:val="none" w:sz="0" w:space="0" w:color="auto"/>
                        <w:bottom w:val="none" w:sz="0" w:space="0" w:color="auto"/>
                        <w:right w:val="none" w:sz="0" w:space="0" w:color="auto"/>
                      </w:divBdr>
                    </w:div>
                    <w:div w:id="475687007">
                      <w:marLeft w:val="0"/>
                      <w:marRight w:val="0"/>
                      <w:marTop w:val="0"/>
                      <w:marBottom w:val="120"/>
                      <w:divBdr>
                        <w:top w:val="none" w:sz="0" w:space="0" w:color="auto"/>
                        <w:left w:val="none" w:sz="0" w:space="0" w:color="auto"/>
                        <w:bottom w:val="none" w:sz="0" w:space="0" w:color="auto"/>
                        <w:right w:val="none" w:sz="0" w:space="0" w:color="auto"/>
                      </w:divBdr>
                    </w:div>
                    <w:div w:id="517233831">
                      <w:marLeft w:val="0"/>
                      <w:marRight w:val="0"/>
                      <w:marTop w:val="60"/>
                      <w:marBottom w:val="60"/>
                      <w:divBdr>
                        <w:top w:val="none" w:sz="0" w:space="0" w:color="auto"/>
                        <w:left w:val="none" w:sz="0" w:space="0" w:color="auto"/>
                        <w:bottom w:val="none" w:sz="0" w:space="0" w:color="auto"/>
                        <w:right w:val="none" w:sz="0" w:space="0" w:color="auto"/>
                      </w:divBdr>
                    </w:div>
                    <w:div w:id="284117701">
                      <w:marLeft w:val="0"/>
                      <w:marRight w:val="0"/>
                      <w:marTop w:val="60"/>
                      <w:marBottom w:val="60"/>
                      <w:divBdr>
                        <w:top w:val="none" w:sz="0" w:space="0" w:color="auto"/>
                        <w:left w:val="none" w:sz="0" w:space="0" w:color="auto"/>
                        <w:bottom w:val="single" w:sz="4" w:space="2" w:color="A2A9B1"/>
                        <w:right w:val="none" w:sz="0" w:space="0" w:color="auto"/>
                      </w:divBdr>
                    </w:div>
                    <w:div w:id="171723559">
                      <w:marLeft w:val="0"/>
                      <w:marRight w:val="0"/>
                      <w:marTop w:val="60"/>
                      <w:marBottom w:val="60"/>
                      <w:divBdr>
                        <w:top w:val="none" w:sz="0" w:space="0" w:color="auto"/>
                        <w:left w:val="none" w:sz="0" w:space="0" w:color="auto"/>
                        <w:bottom w:val="none" w:sz="0" w:space="0" w:color="auto"/>
                        <w:right w:val="none" w:sz="0" w:space="0" w:color="auto"/>
                      </w:divBdr>
                    </w:div>
                    <w:div w:id="642006786">
                      <w:marLeft w:val="0"/>
                      <w:marRight w:val="0"/>
                      <w:marTop w:val="0"/>
                      <w:marBottom w:val="120"/>
                      <w:divBdr>
                        <w:top w:val="none" w:sz="0" w:space="0" w:color="auto"/>
                        <w:left w:val="none" w:sz="0" w:space="0" w:color="auto"/>
                        <w:bottom w:val="none" w:sz="0" w:space="0" w:color="auto"/>
                        <w:right w:val="none" w:sz="0" w:space="0" w:color="auto"/>
                      </w:divBdr>
                    </w:div>
                    <w:div w:id="682904949">
                      <w:marLeft w:val="336"/>
                      <w:marRight w:val="0"/>
                      <w:marTop w:val="120"/>
                      <w:marBottom w:val="192"/>
                      <w:divBdr>
                        <w:top w:val="single" w:sz="6" w:space="8" w:color="AAAAAA"/>
                        <w:left w:val="single" w:sz="6" w:space="8" w:color="AAAAAA"/>
                        <w:bottom w:val="single" w:sz="6" w:space="8" w:color="AAAAAA"/>
                        <w:right w:val="single" w:sz="6" w:space="8" w:color="AAAAAA"/>
                      </w:divBdr>
                      <w:divsChild>
                        <w:div w:id="301739597">
                          <w:blockQuote w:val="1"/>
                          <w:marLeft w:val="0"/>
                          <w:marRight w:val="0"/>
                          <w:marTop w:val="0"/>
                          <w:marBottom w:val="0"/>
                          <w:divBdr>
                            <w:top w:val="none" w:sz="0" w:space="0" w:color="auto"/>
                            <w:left w:val="none" w:sz="0" w:space="0" w:color="auto"/>
                            <w:bottom w:val="none" w:sz="0" w:space="0" w:color="auto"/>
                            <w:right w:val="none" w:sz="0" w:space="0" w:color="auto"/>
                          </w:divBdr>
                          <w:divsChild>
                            <w:div w:id="1082337300">
                              <w:marLeft w:val="0"/>
                              <w:marRight w:val="0"/>
                              <w:marTop w:val="0"/>
                              <w:marBottom w:val="0"/>
                              <w:divBdr>
                                <w:top w:val="none" w:sz="0" w:space="0" w:color="auto"/>
                                <w:left w:val="none" w:sz="0" w:space="0" w:color="auto"/>
                                <w:bottom w:val="none" w:sz="0" w:space="0" w:color="auto"/>
                                <w:right w:val="none" w:sz="0" w:space="0" w:color="auto"/>
                              </w:divBdr>
                            </w:div>
                          </w:divsChild>
                        </w:div>
                        <w:div w:id="1648046034">
                          <w:marLeft w:val="0"/>
                          <w:marRight w:val="0"/>
                          <w:marTop w:val="0"/>
                          <w:marBottom w:val="0"/>
                          <w:divBdr>
                            <w:top w:val="none" w:sz="0" w:space="0" w:color="auto"/>
                            <w:left w:val="none" w:sz="0" w:space="0" w:color="auto"/>
                            <w:bottom w:val="none" w:sz="0" w:space="0" w:color="auto"/>
                            <w:right w:val="none" w:sz="0" w:space="0" w:color="auto"/>
                          </w:divBdr>
                        </w:div>
                      </w:divsChild>
                    </w:div>
                    <w:div w:id="756055687">
                      <w:marLeft w:val="0"/>
                      <w:marRight w:val="0"/>
                      <w:marTop w:val="60"/>
                      <w:marBottom w:val="60"/>
                      <w:divBdr>
                        <w:top w:val="none" w:sz="0" w:space="0" w:color="auto"/>
                        <w:left w:val="none" w:sz="0" w:space="0" w:color="auto"/>
                        <w:bottom w:val="single" w:sz="4" w:space="2" w:color="A2A9B1"/>
                        <w:right w:val="none" w:sz="0" w:space="0" w:color="auto"/>
                      </w:divBdr>
                    </w:div>
                    <w:div w:id="1055012850">
                      <w:marLeft w:val="0"/>
                      <w:marRight w:val="0"/>
                      <w:marTop w:val="0"/>
                      <w:marBottom w:val="120"/>
                      <w:divBdr>
                        <w:top w:val="none" w:sz="0" w:space="0" w:color="auto"/>
                        <w:left w:val="none" w:sz="0" w:space="0" w:color="auto"/>
                        <w:bottom w:val="none" w:sz="0" w:space="0" w:color="auto"/>
                        <w:right w:val="none" w:sz="0" w:space="0" w:color="auto"/>
                      </w:divBdr>
                    </w:div>
                    <w:div w:id="1569612663">
                      <w:marLeft w:val="0"/>
                      <w:marRight w:val="0"/>
                      <w:marTop w:val="0"/>
                      <w:marBottom w:val="0"/>
                      <w:divBdr>
                        <w:top w:val="none" w:sz="0" w:space="0" w:color="auto"/>
                        <w:left w:val="none" w:sz="0" w:space="0" w:color="auto"/>
                        <w:bottom w:val="none" w:sz="0" w:space="0" w:color="auto"/>
                        <w:right w:val="none" w:sz="0" w:space="0" w:color="auto"/>
                      </w:divBdr>
                    </w:div>
                    <w:div w:id="1961758034">
                      <w:blockQuote w:val="1"/>
                      <w:marLeft w:val="0"/>
                      <w:marRight w:val="0"/>
                      <w:marTop w:val="240"/>
                      <w:marBottom w:val="240"/>
                      <w:divBdr>
                        <w:top w:val="none" w:sz="0" w:space="0" w:color="auto"/>
                        <w:left w:val="none" w:sz="0" w:space="0" w:color="auto"/>
                        <w:bottom w:val="none" w:sz="0" w:space="0" w:color="auto"/>
                        <w:right w:val="none" w:sz="0" w:space="0" w:color="auto"/>
                      </w:divBdr>
                      <w:divsChild>
                        <w:div w:id="1595282066">
                          <w:marLeft w:val="0"/>
                          <w:marRight w:val="0"/>
                          <w:marTop w:val="0"/>
                          <w:marBottom w:val="0"/>
                          <w:divBdr>
                            <w:top w:val="none" w:sz="0" w:space="0" w:color="auto"/>
                            <w:left w:val="none" w:sz="0" w:space="0" w:color="auto"/>
                            <w:bottom w:val="none" w:sz="0" w:space="0" w:color="auto"/>
                            <w:right w:val="none" w:sz="0" w:space="0" w:color="auto"/>
                          </w:divBdr>
                        </w:div>
                      </w:divsChild>
                    </w:div>
                    <w:div w:id="290982475">
                      <w:marLeft w:val="0"/>
                      <w:marRight w:val="0"/>
                      <w:marTop w:val="60"/>
                      <w:marBottom w:val="60"/>
                      <w:divBdr>
                        <w:top w:val="none" w:sz="0" w:space="0" w:color="auto"/>
                        <w:left w:val="none" w:sz="0" w:space="0" w:color="auto"/>
                        <w:bottom w:val="single" w:sz="4" w:space="2" w:color="A2A9B1"/>
                        <w:right w:val="none" w:sz="0" w:space="0" w:color="auto"/>
                      </w:divBdr>
                    </w:div>
                    <w:div w:id="1568956132">
                      <w:marLeft w:val="0"/>
                      <w:marRight w:val="0"/>
                      <w:marTop w:val="60"/>
                      <w:marBottom w:val="60"/>
                      <w:divBdr>
                        <w:top w:val="none" w:sz="0" w:space="0" w:color="auto"/>
                        <w:left w:val="none" w:sz="0" w:space="0" w:color="auto"/>
                        <w:bottom w:val="none" w:sz="0" w:space="0" w:color="auto"/>
                        <w:right w:val="none" w:sz="0" w:space="0" w:color="auto"/>
                      </w:divBdr>
                    </w:div>
                    <w:div w:id="1943025516">
                      <w:marLeft w:val="0"/>
                      <w:marRight w:val="0"/>
                      <w:marTop w:val="0"/>
                      <w:marBottom w:val="120"/>
                      <w:divBdr>
                        <w:top w:val="none" w:sz="0" w:space="0" w:color="auto"/>
                        <w:left w:val="none" w:sz="0" w:space="0" w:color="auto"/>
                        <w:bottom w:val="none" w:sz="0" w:space="0" w:color="auto"/>
                        <w:right w:val="none" w:sz="0" w:space="0" w:color="auto"/>
                      </w:divBdr>
                    </w:div>
                    <w:div w:id="992101292">
                      <w:marLeft w:val="0"/>
                      <w:marRight w:val="0"/>
                      <w:marTop w:val="60"/>
                      <w:marBottom w:val="60"/>
                      <w:divBdr>
                        <w:top w:val="none" w:sz="0" w:space="0" w:color="auto"/>
                        <w:left w:val="none" w:sz="0" w:space="0" w:color="auto"/>
                        <w:bottom w:val="none" w:sz="0" w:space="0" w:color="auto"/>
                        <w:right w:val="none" w:sz="0" w:space="0" w:color="auto"/>
                      </w:divBdr>
                    </w:div>
                    <w:div w:id="934245629">
                      <w:marLeft w:val="0"/>
                      <w:marRight w:val="0"/>
                      <w:marTop w:val="0"/>
                      <w:marBottom w:val="120"/>
                      <w:divBdr>
                        <w:top w:val="none" w:sz="0" w:space="0" w:color="auto"/>
                        <w:left w:val="none" w:sz="0" w:space="0" w:color="auto"/>
                        <w:bottom w:val="none" w:sz="0" w:space="0" w:color="auto"/>
                        <w:right w:val="none" w:sz="0" w:space="0" w:color="auto"/>
                      </w:divBdr>
                    </w:div>
                    <w:div w:id="375278451">
                      <w:marLeft w:val="336"/>
                      <w:marRight w:val="0"/>
                      <w:marTop w:val="120"/>
                      <w:marBottom w:val="192"/>
                      <w:divBdr>
                        <w:top w:val="single" w:sz="6" w:space="8" w:color="AAAAAA"/>
                        <w:left w:val="single" w:sz="6" w:space="8" w:color="AAAAAA"/>
                        <w:bottom w:val="single" w:sz="6" w:space="8" w:color="AAAAAA"/>
                        <w:right w:val="single" w:sz="6" w:space="8" w:color="AAAAAA"/>
                      </w:divBdr>
                      <w:divsChild>
                        <w:div w:id="654263143">
                          <w:blockQuote w:val="1"/>
                          <w:marLeft w:val="0"/>
                          <w:marRight w:val="0"/>
                          <w:marTop w:val="0"/>
                          <w:marBottom w:val="0"/>
                          <w:divBdr>
                            <w:top w:val="none" w:sz="0" w:space="0" w:color="auto"/>
                            <w:left w:val="none" w:sz="0" w:space="0" w:color="auto"/>
                            <w:bottom w:val="none" w:sz="0" w:space="0" w:color="auto"/>
                            <w:right w:val="none" w:sz="0" w:space="0" w:color="auto"/>
                          </w:divBdr>
                        </w:div>
                        <w:div w:id="1430544882">
                          <w:marLeft w:val="0"/>
                          <w:marRight w:val="0"/>
                          <w:marTop w:val="0"/>
                          <w:marBottom w:val="0"/>
                          <w:divBdr>
                            <w:top w:val="none" w:sz="0" w:space="0" w:color="auto"/>
                            <w:left w:val="none" w:sz="0" w:space="0" w:color="auto"/>
                            <w:bottom w:val="none" w:sz="0" w:space="0" w:color="auto"/>
                            <w:right w:val="none" w:sz="0" w:space="0" w:color="auto"/>
                          </w:divBdr>
                        </w:div>
                      </w:divsChild>
                    </w:div>
                    <w:div w:id="410081538">
                      <w:marLeft w:val="0"/>
                      <w:marRight w:val="0"/>
                      <w:marTop w:val="60"/>
                      <w:marBottom w:val="60"/>
                      <w:divBdr>
                        <w:top w:val="none" w:sz="0" w:space="0" w:color="auto"/>
                        <w:left w:val="none" w:sz="0" w:space="0" w:color="auto"/>
                        <w:bottom w:val="single" w:sz="4" w:space="2" w:color="A2A9B1"/>
                        <w:right w:val="none" w:sz="0" w:space="0" w:color="auto"/>
                      </w:divBdr>
                    </w:div>
                    <w:div w:id="1030254789">
                      <w:marLeft w:val="0"/>
                      <w:marRight w:val="0"/>
                      <w:marTop w:val="60"/>
                      <w:marBottom w:val="60"/>
                      <w:divBdr>
                        <w:top w:val="none" w:sz="0" w:space="0" w:color="auto"/>
                        <w:left w:val="none" w:sz="0" w:space="0" w:color="auto"/>
                        <w:bottom w:val="none" w:sz="0" w:space="0" w:color="auto"/>
                        <w:right w:val="none" w:sz="0" w:space="0" w:color="auto"/>
                      </w:divBdr>
                    </w:div>
                    <w:div w:id="1719669838">
                      <w:marLeft w:val="0"/>
                      <w:marRight w:val="0"/>
                      <w:marTop w:val="0"/>
                      <w:marBottom w:val="120"/>
                      <w:divBdr>
                        <w:top w:val="none" w:sz="0" w:space="0" w:color="auto"/>
                        <w:left w:val="none" w:sz="0" w:space="0" w:color="auto"/>
                        <w:bottom w:val="none" w:sz="0" w:space="0" w:color="auto"/>
                        <w:right w:val="none" w:sz="0" w:space="0" w:color="auto"/>
                      </w:divBdr>
                    </w:div>
                    <w:div w:id="2070496209">
                      <w:marLeft w:val="0"/>
                      <w:marRight w:val="0"/>
                      <w:marTop w:val="60"/>
                      <w:marBottom w:val="60"/>
                      <w:divBdr>
                        <w:top w:val="none" w:sz="0" w:space="0" w:color="auto"/>
                        <w:left w:val="none" w:sz="0" w:space="0" w:color="auto"/>
                        <w:bottom w:val="none" w:sz="0" w:space="0" w:color="auto"/>
                        <w:right w:val="none" w:sz="0" w:space="0" w:color="auto"/>
                      </w:divBdr>
                    </w:div>
                    <w:div w:id="950936773">
                      <w:marLeft w:val="0"/>
                      <w:marRight w:val="0"/>
                      <w:marTop w:val="0"/>
                      <w:marBottom w:val="120"/>
                      <w:divBdr>
                        <w:top w:val="none" w:sz="0" w:space="0" w:color="auto"/>
                        <w:left w:val="none" w:sz="0" w:space="0" w:color="auto"/>
                        <w:bottom w:val="none" w:sz="0" w:space="0" w:color="auto"/>
                        <w:right w:val="none" w:sz="0" w:space="0" w:color="auto"/>
                      </w:divBdr>
                    </w:div>
                    <w:div w:id="605233956">
                      <w:marLeft w:val="0"/>
                      <w:marRight w:val="0"/>
                      <w:marTop w:val="60"/>
                      <w:marBottom w:val="60"/>
                      <w:divBdr>
                        <w:top w:val="none" w:sz="0" w:space="0" w:color="auto"/>
                        <w:left w:val="none" w:sz="0" w:space="0" w:color="auto"/>
                        <w:bottom w:val="none" w:sz="0" w:space="0" w:color="auto"/>
                        <w:right w:val="none" w:sz="0" w:space="0" w:color="auto"/>
                      </w:divBdr>
                    </w:div>
                    <w:div w:id="590162832">
                      <w:marLeft w:val="0"/>
                      <w:marRight w:val="0"/>
                      <w:marTop w:val="0"/>
                      <w:marBottom w:val="120"/>
                      <w:divBdr>
                        <w:top w:val="none" w:sz="0" w:space="0" w:color="auto"/>
                        <w:left w:val="none" w:sz="0" w:space="0" w:color="auto"/>
                        <w:bottom w:val="none" w:sz="0" w:space="0" w:color="auto"/>
                        <w:right w:val="none" w:sz="0" w:space="0" w:color="auto"/>
                      </w:divBdr>
                    </w:div>
                    <w:div w:id="1330670752">
                      <w:marLeft w:val="0"/>
                      <w:marRight w:val="0"/>
                      <w:marTop w:val="60"/>
                      <w:marBottom w:val="60"/>
                      <w:divBdr>
                        <w:top w:val="none" w:sz="0" w:space="0" w:color="auto"/>
                        <w:left w:val="none" w:sz="0" w:space="0" w:color="auto"/>
                        <w:bottom w:val="none" w:sz="0" w:space="0" w:color="auto"/>
                        <w:right w:val="none" w:sz="0" w:space="0" w:color="auto"/>
                      </w:divBdr>
                    </w:div>
                    <w:div w:id="1804737971">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 w:id="1231959027">
      <w:bodyDiv w:val="1"/>
      <w:marLeft w:val="0"/>
      <w:marRight w:val="0"/>
      <w:marTop w:val="0"/>
      <w:marBottom w:val="0"/>
      <w:divBdr>
        <w:top w:val="none" w:sz="0" w:space="0" w:color="auto"/>
        <w:left w:val="none" w:sz="0" w:space="0" w:color="auto"/>
        <w:bottom w:val="none" w:sz="0" w:space="0" w:color="auto"/>
        <w:right w:val="none" w:sz="0" w:space="0" w:color="auto"/>
      </w:divBdr>
    </w:div>
    <w:div w:id="1325668309">
      <w:bodyDiv w:val="1"/>
      <w:marLeft w:val="0"/>
      <w:marRight w:val="0"/>
      <w:marTop w:val="0"/>
      <w:marBottom w:val="0"/>
      <w:divBdr>
        <w:top w:val="none" w:sz="0" w:space="0" w:color="auto"/>
        <w:left w:val="none" w:sz="0" w:space="0" w:color="auto"/>
        <w:bottom w:val="none" w:sz="0" w:space="0" w:color="auto"/>
        <w:right w:val="none" w:sz="0" w:space="0" w:color="auto"/>
      </w:divBdr>
      <w:divsChild>
        <w:div w:id="1864200846">
          <w:marLeft w:val="0"/>
          <w:marRight w:val="0"/>
          <w:marTop w:val="0"/>
          <w:marBottom w:val="0"/>
          <w:divBdr>
            <w:top w:val="none" w:sz="0" w:space="0" w:color="auto"/>
            <w:left w:val="none" w:sz="0" w:space="0" w:color="auto"/>
            <w:bottom w:val="none" w:sz="0" w:space="0" w:color="auto"/>
            <w:right w:val="none" w:sz="0" w:space="0" w:color="auto"/>
          </w:divBdr>
          <w:divsChild>
            <w:div w:id="438529108">
              <w:marLeft w:val="0"/>
              <w:marRight w:val="0"/>
              <w:marTop w:val="0"/>
              <w:marBottom w:val="15"/>
              <w:divBdr>
                <w:top w:val="none" w:sz="0" w:space="0" w:color="auto"/>
                <w:left w:val="none" w:sz="0" w:space="0" w:color="auto"/>
                <w:bottom w:val="none" w:sz="0" w:space="0" w:color="auto"/>
                <w:right w:val="none" w:sz="0" w:space="0" w:color="auto"/>
              </w:divBdr>
              <w:divsChild>
                <w:div w:id="1327394184">
                  <w:marLeft w:val="-120"/>
                  <w:marRight w:val="0"/>
                  <w:marTop w:val="0"/>
                  <w:marBottom w:val="0"/>
                  <w:divBdr>
                    <w:top w:val="none" w:sz="0" w:space="0" w:color="auto"/>
                    <w:left w:val="none" w:sz="0" w:space="0" w:color="auto"/>
                    <w:bottom w:val="none" w:sz="0" w:space="0" w:color="auto"/>
                    <w:right w:val="none" w:sz="0" w:space="0" w:color="auto"/>
                  </w:divBdr>
                  <w:divsChild>
                    <w:div w:id="755899766">
                      <w:marLeft w:val="0"/>
                      <w:marRight w:val="0"/>
                      <w:marTop w:val="0"/>
                      <w:marBottom w:val="0"/>
                      <w:divBdr>
                        <w:top w:val="none" w:sz="0" w:space="0" w:color="auto"/>
                        <w:left w:val="none" w:sz="0" w:space="0" w:color="auto"/>
                        <w:bottom w:val="none" w:sz="0" w:space="0" w:color="auto"/>
                        <w:right w:val="none" w:sz="0" w:space="0" w:color="auto"/>
                      </w:divBdr>
                      <w:divsChild>
                        <w:div w:id="1135878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5275658">
                  <w:marLeft w:val="0"/>
                  <w:marRight w:val="-120"/>
                  <w:marTop w:val="0"/>
                  <w:marBottom w:val="0"/>
                  <w:divBdr>
                    <w:top w:val="none" w:sz="0" w:space="0" w:color="auto"/>
                    <w:left w:val="none" w:sz="0" w:space="0" w:color="auto"/>
                    <w:bottom w:val="none" w:sz="0" w:space="0" w:color="auto"/>
                    <w:right w:val="none" w:sz="0" w:space="0" w:color="auto"/>
                  </w:divBdr>
                  <w:divsChild>
                    <w:div w:id="1097601954">
                      <w:marLeft w:val="0"/>
                      <w:marRight w:val="0"/>
                      <w:marTop w:val="0"/>
                      <w:marBottom w:val="0"/>
                      <w:divBdr>
                        <w:top w:val="none" w:sz="0" w:space="0" w:color="auto"/>
                        <w:left w:val="none" w:sz="0" w:space="0" w:color="auto"/>
                        <w:bottom w:val="none" w:sz="0" w:space="0" w:color="auto"/>
                        <w:right w:val="none" w:sz="0" w:space="0" w:color="auto"/>
                      </w:divBdr>
                      <w:divsChild>
                        <w:div w:id="1416779490">
                          <w:marLeft w:val="0"/>
                          <w:marRight w:val="0"/>
                          <w:marTop w:val="0"/>
                          <w:marBottom w:val="0"/>
                          <w:divBdr>
                            <w:top w:val="none" w:sz="0" w:space="0" w:color="auto"/>
                            <w:left w:val="none" w:sz="0" w:space="0" w:color="auto"/>
                            <w:bottom w:val="none" w:sz="0" w:space="0" w:color="auto"/>
                            <w:right w:val="none" w:sz="0" w:space="0" w:color="auto"/>
                          </w:divBdr>
                        </w:div>
                      </w:divsChild>
                    </w:div>
                    <w:div w:id="1459952085">
                      <w:marLeft w:val="120"/>
                      <w:marRight w:val="120"/>
                      <w:marTop w:val="0"/>
                      <w:marBottom w:val="0"/>
                      <w:divBdr>
                        <w:top w:val="none" w:sz="0" w:space="0" w:color="auto"/>
                        <w:left w:val="none" w:sz="0" w:space="0" w:color="auto"/>
                        <w:bottom w:val="none" w:sz="0" w:space="0" w:color="auto"/>
                        <w:right w:val="none" w:sz="0" w:space="0" w:color="auto"/>
                      </w:divBdr>
                      <w:divsChild>
                        <w:div w:id="38895460">
                          <w:marLeft w:val="0"/>
                          <w:marRight w:val="0"/>
                          <w:marTop w:val="0"/>
                          <w:marBottom w:val="0"/>
                          <w:divBdr>
                            <w:top w:val="none" w:sz="0" w:space="0" w:color="auto"/>
                            <w:left w:val="none" w:sz="0" w:space="0" w:color="auto"/>
                            <w:bottom w:val="none" w:sz="0" w:space="0" w:color="auto"/>
                            <w:right w:val="none" w:sz="0" w:space="0" w:color="auto"/>
                          </w:divBdr>
                          <w:divsChild>
                            <w:div w:id="1797985251">
                              <w:marLeft w:val="0"/>
                              <w:marRight w:val="0"/>
                              <w:marTop w:val="0"/>
                              <w:marBottom w:val="0"/>
                              <w:divBdr>
                                <w:top w:val="none" w:sz="0" w:space="0" w:color="auto"/>
                                <w:left w:val="none" w:sz="0" w:space="0" w:color="auto"/>
                                <w:bottom w:val="none" w:sz="0" w:space="0" w:color="auto"/>
                                <w:right w:val="none" w:sz="0" w:space="0" w:color="auto"/>
                              </w:divBdr>
                              <w:divsChild>
                                <w:div w:id="21984347">
                                  <w:marLeft w:val="0"/>
                                  <w:marRight w:val="0"/>
                                  <w:marTop w:val="0"/>
                                  <w:marBottom w:val="0"/>
                                  <w:divBdr>
                                    <w:top w:val="none" w:sz="0" w:space="0" w:color="auto"/>
                                    <w:left w:val="none" w:sz="0" w:space="0" w:color="auto"/>
                                    <w:bottom w:val="none" w:sz="0" w:space="0" w:color="auto"/>
                                    <w:right w:val="none" w:sz="0" w:space="0" w:color="auto"/>
                                  </w:divBdr>
                                  <w:divsChild>
                                    <w:div w:id="1180123761">
                                      <w:marLeft w:val="0"/>
                                      <w:marRight w:val="0"/>
                                      <w:marTop w:val="0"/>
                                      <w:marBottom w:val="0"/>
                                      <w:divBdr>
                                        <w:top w:val="none" w:sz="0" w:space="0" w:color="auto"/>
                                        <w:left w:val="none" w:sz="0" w:space="0" w:color="auto"/>
                                        <w:bottom w:val="none" w:sz="0" w:space="0" w:color="auto"/>
                                        <w:right w:val="none" w:sz="0" w:space="0" w:color="auto"/>
                                      </w:divBdr>
                                      <w:divsChild>
                                        <w:div w:id="55012171">
                                          <w:marLeft w:val="0"/>
                                          <w:marRight w:val="0"/>
                                          <w:marTop w:val="0"/>
                                          <w:marBottom w:val="0"/>
                                          <w:divBdr>
                                            <w:top w:val="none" w:sz="0" w:space="0" w:color="auto"/>
                                            <w:left w:val="none" w:sz="0" w:space="0" w:color="auto"/>
                                            <w:bottom w:val="none" w:sz="0" w:space="0" w:color="auto"/>
                                            <w:right w:val="none" w:sz="0" w:space="0" w:color="auto"/>
                                          </w:divBdr>
                                        </w:div>
                                      </w:divsChild>
                                    </w:div>
                                    <w:div w:id="1689715403">
                                      <w:marLeft w:val="0"/>
                                      <w:marRight w:val="0"/>
                                      <w:marTop w:val="0"/>
                                      <w:marBottom w:val="0"/>
                                      <w:divBdr>
                                        <w:top w:val="none" w:sz="0" w:space="0" w:color="auto"/>
                                        <w:left w:val="none" w:sz="0" w:space="0" w:color="auto"/>
                                        <w:bottom w:val="none" w:sz="0" w:space="0" w:color="auto"/>
                                        <w:right w:val="none" w:sz="0" w:space="0" w:color="auto"/>
                                      </w:divBdr>
                                      <w:divsChild>
                                        <w:div w:id="1466122470">
                                          <w:marLeft w:val="0"/>
                                          <w:marRight w:val="0"/>
                                          <w:marTop w:val="0"/>
                                          <w:marBottom w:val="0"/>
                                          <w:divBdr>
                                            <w:top w:val="none" w:sz="0" w:space="0" w:color="auto"/>
                                            <w:left w:val="none" w:sz="0" w:space="0" w:color="auto"/>
                                            <w:bottom w:val="none" w:sz="0" w:space="0" w:color="auto"/>
                                            <w:right w:val="none" w:sz="0" w:space="0" w:color="auto"/>
                                          </w:divBdr>
                                        </w:div>
                                      </w:divsChild>
                                    </w:div>
                                    <w:div w:id="1428114477">
                                      <w:marLeft w:val="0"/>
                                      <w:marRight w:val="0"/>
                                      <w:marTop w:val="0"/>
                                      <w:marBottom w:val="0"/>
                                      <w:divBdr>
                                        <w:top w:val="none" w:sz="0" w:space="0" w:color="auto"/>
                                        <w:left w:val="none" w:sz="0" w:space="0" w:color="auto"/>
                                        <w:bottom w:val="none" w:sz="0" w:space="0" w:color="auto"/>
                                        <w:right w:val="none" w:sz="0" w:space="0" w:color="auto"/>
                                      </w:divBdr>
                                      <w:divsChild>
                                        <w:div w:id="1206479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17086306">
          <w:marLeft w:val="0"/>
          <w:marRight w:val="0"/>
          <w:marTop w:val="0"/>
          <w:marBottom w:val="0"/>
          <w:divBdr>
            <w:top w:val="none" w:sz="0" w:space="0" w:color="auto"/>
            <w:left w:val="none" w:sz="0" w:space="0" w:color="auto"/>
            <w:bottom w:val="none" w:sz="0" w:space="0" w:color="auto"/>
            <w:right w:val="none" w:sz="0" w:space="0" w:color="auto"/>
          </w:divBdr>
          <w:divsChild>
            <w:div w:id="1623226401">
              <w:marLeft w:val="0"/>
              <w:marRight w:val="0"/>
              <w:marTop w:val="0"/>
              <w:marBottom w:val="0"/>
              <w:divBdr>
                <w:top w:val="none" w:sz="0" w:space="0" w:color="auto"/>
                <w:left w:val="none" w:sz="0" w:space="0" w:color="auto"/>
                <w:bottom w:val="none" w:sz="0" w:space="0" w:color="auto"/>
                <w:right w:val="none" w:sz="0" w:space="0" w:color="auto"/>
              </w:divBdr>
              <w:divsChild>
                <w:div w:id="1981424471">
                  <w:marLeft w:val="0"/>
                  <w:marRight w:val="0"/>
                  <w:marTop w:val="0"/>
                  <w:marBottom w:val="0"/>
                  <w:divBdr>
                    <w:top w:val="none" w:sz="0" w:space="0" w:color="auto"/>
                    <w:left w:val="none" w:sz="0" w:space="0" w:color="auto"/>
                    <w:bottom w:val="none" w:sz="0" w:space="0" w:color="auto"/>
                    <w:right w:val="none" w:sz="0" w:space="0" w:color="auto"/>
                  </w:divBdr>
                  <w:divsChild>
                    <w:div w:id="1142113438">
                      <w:marLeft w:val="0"/>
                      <w:marRight w:val="0"/>
                      <w:marTop w:val="0"/>
                      <w:marBottom w:val="0"/>
                      <w:divBdr>
                        <w:top w:val="none" w:sz="0" w:space="0" w:color="auto"/>
                        <w:left w:val="none" w:sz="0" w:space="0" w:color="auto"/>
                        <w:bottom w:val="none" w:sz="0" w:space="0" w:color="auto"/>
                        <w:right w:val="none" w:sz="0" w:space="0" w:color="auto"/>
                      </w:divBdr>
                      <w:divsChild>
                        <w:div w:id="195386072">
                          <w:marLeft w:val="0"/>
                          <w:marRight w:val="0"/>
                          <w:marTop w:val="0"/>
                          <w:marBottom w:val="90"/>
                          <w:divBdr>
                            <w:top w:val="none" w:sz="0" w:space="0" w:color="auto"/>
                            <w:left w:val="none" w:sz="0" w:space="0" w:color="auto"/>
                            <w:bottom w:val="single" w:sz="4" w:space="5" w:color="EAECF0"/>
                            <w:right w:val="none" w:sz="0" w:space="0" w:color="auto"/>
                          </w:divBdr>
                          <w:divsChild>
                            <w:div w:id="1456948472">
                              <w:marLeft w:val="0"/>
                              <w:marRight w:val="0"/>
                              <w:marTop w:val="0"/>
                              <w:marBottom w:val="0"/>
                              <w:divBdr>
                                <w:top w:val="none" w:sz="0" w:space="0" w:color="auto"/>
                                <w:left w:val="none" w:sz="0" w:space="0" w:color="auto"/>
                                <w:bottom w:val="none" w:sz="0" w:space="0" w:color="auto"/>
                                <w:right w:val="none" w:sz="0" w:space="0" w:color="auto"/>
                              </w:divBdr>
                            </w:div>
                          </w:divsChild>
                        </w:div>
                        <w:div w:id="1229999581">
                          <w:marLeft w:val="0"/>
                          <w:marRight w:val="0"/>
                          <w:marTop w:val="0"/>
                          <w:marBottom w:val="0"/>
                          <w:divBdr>
                            <w:top w:val="none" w:sz="0" w:space="0" w:color="auto"/>
                            <w:left w:val="none" w:sz="0" w:space="0" w:color="auto"/>
                            <w:bottom w:val="none" w:sz="0" w:space="0" w:color="auto"/>
                            <w:right w:val="none" w:sz="0" w:space="0" w:color="auto"/>
                          </w:divBdr>
                          <w:divsChild>
                            <w:div w:id="1126388598">
                              <w:marLeft w:val="0"/>
                              <w:marRight w:val="0"/>
                              <w:marTop w:val="90"/>
                              <w:marBottom w:val="90"/>
                              <w:divBdr>
                                <w:top w:val="none" w:sz="0" w:space="0" w:color="auto"/>
                                <w:left w:val="none" w:sz="0" w:space="0" w:color="auto"/>
                                <w:bottom w:val="single" w:sz="4" w:space="5" w:color="EAECF0"/>
                                <w:right w:val="none" w:sz="0" w:space="0" w:color="auto"/>
                              </w:divBdr>
                            </w:div>
                            <w:div w:id="1065448051">
                              <w:marLeft w:val="0"/>
                              <w:marRight w:val="0"/>
                              <w:marTop w:val="0"/>
                              <w:marBottom w:val="0"/>
                              <w:divBdr>
                                <w:top w:val="none" w:sz="0" w:space="0" w:color="auto"/>
                                <w:left w:val="none" w:sz="0" w:space="0" w:color="auto"/>
                                <w:bottom w:val="none" w:sz="0" w:space="0" w:color="auto"/>
                                <w:right w:val="none" w:sz="0" w:space="0" w:color="auto"/>
                              </w:divBdr>
                              <w:divsChild>
                                <w:div w:id="1057390422">
                                  <w:marLeft w:val="0"/>
                                  <w:marRight w:val="0"/>
                                  <w:marTop w:val="0"/>
                                  <w:marBottom w:val="0"/>
                                  <w:divBdr>
                                    <w:top w:val="none" w:sz="0" w:space="0" w:color="auto"/>
                                    <w:left w:val="none" w:sz="0" w:space="0" w:color="auto"/>
                                    <w:bottom w:val="none" w:sz="0" w:space="0" w:color="auto"/>
                                    <w:right w:val="none" w:sz="0" w:space="0" w:color="auto"/>
                                  </w:divBdr>
                                  <w:divsChild>
                                    <w:div w:id="380829991">
                                      <w:marLeft w:val="0"/>
                                      <w:marRight w:val="0"/>
                                      <w:marTop w:val="0"/>
                                      <w:marBottom w:val="90"/>
                                      <w:divBdr>
                                        <w:top w:val="none" w:sz="0" w:space="0" w:color="auto"/>
                                        <w:left w:val="none" w:sz="0" w:space="0" w:color="auto"/>
                                        <w:bottom w:val="none" w:sz="0" w:space="0" w:color="auto"/>
                                        <w:right w:val="none" w:sz="0" w:space="0" w:color="auto"/>
                                      </w:divBdr>
                                    </w:div>
                                    <w:div w:id="1192959512">
                                      <w:marLeft w:val="0"/>
                                      <w:marRight w:val="0"/>
                                      <w:marTop w:val="0"/>
                                      <w:marBottom w:val="90"/>
                                      <w:divBdr>
                                        <w:top w:val="none" w:sz="0" w:space="0" w:color="auto"/>
                                        <w:left w:val="none" w:sz="0" w:space="0" w:color="auto"/>
                                        <w:bottom w:val="none" w:sz="0" w:space="0" w:color="auto"/>
                                        <w:right w:val="none" w:sz="0" w:space="0" w:color="auto"/>
                                      </w:divBdr>
                                    </w:div>
                                    <w:div w:id="26832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907890">
                          <w:marLeft w:val="0"/>
                          <w:marRight w:val="0"/>
                          <w:marTop w:val="0"/>
                          <w:marBottom w:val="0"/>
                          <w:divBdr>
                            <w:top w:val="none" w:sz="0" w:space="0" w:color="auto"/>
                            <w:left w:val="none" w:sz="0" w:space="0" w:color="auto"/>
                            <w:bottom w:val="none" w:sz="0" w:space="0" w:color="auto"/>
                            <w:right w:val="none" w:sz="0" w:space="0" w:color="auto"/>
                          </w:divBdr>
                          <w:divsChild>
                            <w:div w:id="962426005">
                              <w:marLeft w:val="0"/>
                              <w:marRight w:val="0"/>
                              <w:marTop w:val="90"/>
                              <w:marBottom w:val="90"/>
                              <w:divBdr>
                                <w:top w:val="none" w:sz="0" w:space="0" w:color="auto"/>
                                <w:left w:val="none" w:sz="0" w:space="0" w:color="auto"/>
                                <w:bottom w:val="single" w:sz="4" w:space="5" w:color="EAECF0"/>
                                <w:right w:val="none" w:sz="0" w:space="0" w:color="auto"/>
                              </w:divBdr>
                            </w:div>
                            <w:div w:id="1584335965">
                              <w:marLeft w:val="0"/>
                              <w:marRight w:val="0"/>
                              <w:marTop w:val="0"/>
                              <w:marBottom w:val="0"/>
                              <w:divBdr>
                                <w:top w:val="none" w:sz="0" w:space="0" w:color="auto"/>
                                <w:left w:val="none" w:sz="0" w:space="0" w:color="auto"/>
                                <w:bottom w:val="none" w:sz="0" w:space="0" w:color="auto"/>
                                <w:right w:val="none" w:sz="0" w:space="0" w:color="auto"/>
                              </w:divBdr>
                              <w:divsChild>
                                <w:div w:id="70086299">
                                  <w:marLeft w:val="0"/>
                                  <w:marRight w:val="0"/>
                                  <w:marTop w:val="0"/>
                                  <w:marBottom w:val="0"/>
                                  <w:divBdr>
                                    <w:top w:val="none" w:sz="0" w:space="0" w:color="auto"/>
                                    <w:left w:val="none" w:sz="0" w:space="0" w:color="auto"/>
                                    <w:bottom w:val="none" w:sz="0" w:space="0" w:color="auto"/>
                                    <w:right w:val="none" w:sz="0" w:space="0" w:color="auto"/>
                                  </w:divBdr>
                                  <w:divsChild>
                                    <w:div w:id="2043246764">
                                      <w:marLeft w:val="0"/>
                                      <w:marRight w:val="0"/>
                                      <w:marTop w:val="0"/>
                                      <w:marBottom w:val="90"/>
                                      <w:divBdr>
                                        <w:top w:val="none" w:sz="0" w:space="0" w:color="auto"/>
                                        <w:left w:val="none" w:sz="0" w:space="0" w:color="auto"/>
                                        <w:bottom w:val="none" w:sz="0" w:space="0" w:color="auto"/>
                                        <w:right w:val="none" w:sz="0" w:space="0" w:color="auto"/>
                                      </w:divBdr>
                                    </w:div>
                                    <w:div w:id="71046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6464012">
                          <w:marLeft w:val="0"/>
                          <w:marRight w:val="0"/>
                          <w:marTop w:val="0"/>
                          <w:marBottom w:val="0"/>
                          <w:divBdr>
                            <w:top w:val="none" w:sz="0" w:space="0" w:color="auto"/>
                            <w:left w:val="none" w:sz="0" w:space="0" w:color="auto"/>
                            <w:bottom w:val="none" w:sz="0" w:space="0" w:color="auto"/>
                            <w:right w:val="none" w:sz="0" w:space="0" w:color="auto"/>
                          </w:divBdr>
                          <w:divsChild>
                            <w:div w:id="1311517604">
                              <w:marLeft w:val="0"/>
                              <w:marRight w:val="0"/>
                              <w:marTop w:val="90"/>
                              <w:marBottom w:val="90"/>
                              <w:divBdr>
                                <w:top w:val="none" w:sz="0" w:space="0" w:color="auto"/>
                                <w:left w:val="none" w:sz="0" w:space="0" w:color="auto"/>
                                <w:bottom w:val="single" w:sz="4" w:space="5" w:color="EAECF0"/>
                                <w:right w:val="none" w:sz="0" w:space="0" w:color="auto"/>
                              </w:divBdr>
                            </w:div>
                            <w:div w:id="650869778">
                              <w:marLeft w:val="0"/>
                              <w:marRight w:val="0"/>
                              <w:marTop w:val="0"/>
                              <w:marBottom w:val="0"/>
                              <w:divBdr>
                                <w:top w:val="none" w:sz="0" w:space="0" w:color="auto"/>
                                <w:left w:val="none" w:sz="0" w:space="0" w:color="auto"/>
                                <w:bottom w:val="none" w:sz="0" w:space="0" w:color="auto"/>
                                <w:right w:val="none" w:sz="0" w:space="0" w:color="auto"/>
                              </w:divBdr>
                              <w:divsChild>
                                <w:div w:id="593167938">
                                  <w:marLeft w:val="0"/>
                                  <w:marRight w:val="0"/>
                                  <w:marTop w:val="0"/>
                                  <w:marBottom w:val="0"/>
                                  <w:divBdr>
                                    <w:top w:val="none" w:sz="0" w:space="0" w:color="auto"/>
                                    <w:left w:val="none" w:sz="0" w:space="0" w:color="auto"/>
                                    <w:bottom w:val="none" w:sz="0" w:space="0" w:color="auto"/>
                                    <w:right w:val="none" w:sz="0" w:space="0" w:color="auto"/>
                                  </w:divBdr>
                                  <w:divsChild>
                                    <w:div w:id="1283733247">
                                      <w:marLeft w:val="0"/>
                                      <w:marRight w:val="0"/>
                                      <w:marTop w:val="0"/>
                                      <w:marBottom w:val="90"/>
                                      <w:divBdr>
                                        <w:top w:val="none" w:sz="0" w:space="0" w:color="auto"/>
                                        <w:left w:val="none" w:sz="0" w:space="0" w:color="auto"/>
                                        <w:bottom w:val="none" w:sz="0" w:space="0" w:color="auto"/>
                                        <w:right w:val="none" w:sz="0" w:space="0" w:color="auto"/>
                                      </w:divBdr>
                                    </w:div>
                                    <w:div w:id="1699894683">
                                      <w:marLeft w:val="0"/>
                                      <w:marRight w:val="0"/>
                                      <w:marTop w:val="0"/>
                                      <w:marBottom w:val="90"/>
                                      <w:divBdr>
                                        <w:top w:val="none" w:sz="0" w:space="0" w:color="auto"/>
                                        <w:left w:val="none" w:sz="0" w:space="0" w:color="auto"/>
                                        <w:bottom w:val="none" w:sz="0" w:space="0" w:color="auto"/>
                                        <w:right w:val="none" w:sz="0" w:space="0" w:color="auto"/>
                                      </w:divBdr>
                                    </w:div>
                                    <w:div w:id="1015304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07602243">
          <w:marLeft w:val="0"/>
          <w:marRight w:val="0"/>
          <w:marTop w:val="0"/>
          <w:marBottom w:val="0"/>
          <w:divBdr>
            <w:top w:val="none" w:sz="0" w:space="0" w:color="auto"/>
            <w:left w:val="none" w:sz="0" w:space="0" w:color="auto"/>
            <w:bottom w:val="none" w:sz="0" w:space="0" w:color="auto"/>
            <w:right w:val="none" w:sz="0" w:space="0" w:color="auto"/>
          </w:divBdr>
          <w:divsChild>
            <w:div w:id="2065330147">
              <w:marLeft w:val="0"/>
              <w:marRight w:val="0"/>
              <w:marTop w:val="0"/>
              <w:marBottom w:val="0"/>
              <w:divBdr>
                <w:top w:val="none" w:sz="0" w:space="0" w:color="auto"/>
                <w:left w:val="none" w:sz="0" w:space="0" w:color="auto"/>
                <w:bottom w:val="none" w:sz="0" w:space="0" w:color="auto"/>
                <w:right w:val="none" w:sz="0" w:space="0" w:color="auto"/>
              </w:divBdr>
              <w:divsChild>
                <w:div w:id="761609940">
                  <w:marLeft w:val="0"/>
                  <w:marRight w:val="0"/>
                  <w:marTop w:val="120"/>
                  <w:marBottom w:val="0"/>
                  <w:divBdr>
                    <w:top w:val="none" w:sz="0" w:space="0" w:color="auto"/>
                    <w:left w:val="none" w:sz="0" w:space="0" w:color="auto"/>
                    <w:bottom w:val="none" w:sz="0" w:space="0" w:color="auto"/>
                    <w:right w:val="none" w:sz="0" w:space="0" w:color="auto"/>
                  </w:divBdr>
                  <w:divsChild>
                    <w:div w:id="705757750">
                      <w:marLeft w:val="0"/>
                      <w:marRight w:val="0"/>
                      <w:marTop w:val="0"/>
                      <w:marBottom w:val="0"/>
                      <w:divBdr>
                        <w:top w:val="none" w:sz="0" w:space="0" w:color="auto"/>
                        <w:left w:val="none" w:sz="0" w:space="0" w:color="auto"/>
                        <w:bottom w:val="none" w:sz="0" w:space="0" w:color="auto"/>
                        <w:right w:val="none" w:sz="0" w:space="0" w:color="auto"/>
                      </w:divBdr>
                      <w:divsChild>
                        <w:div w:id="770200289">
                          <w:marLeft w:val="0"/>
                          <w:marRight w:val="0"/>
                          <w:marTop w:val="0"/>
                          <w:marBottom w:val="0"/>
                          <w:divBdr>
                            <w:top w:val="none" w:sz="0" w:space="0" w:color="auto"/>
                            <w:left w:val="none" w:sz="0" w:space="0" w:color="auto"/>
                            <w:bottom w:val="none" w:sz="0" w:space="0" w:color="auto"/>
                            <w:right w:val="none" w:sz="0" w:space="0" w:color="auto"/>
                          </w:divBdr>
                        </w:div>
                      </w:divsChild>
                    </w:div>
                    <w:div w:id="1711877996">
                      <w:marLeft w:val="0"/>
                      <w:marRight w:val="0"/>
                      <w:marTop w:val="0"/>
                      <w:marBottom w:val="0"/>
                      <w:divBdr>
                        <w:top w:val="none" w:sz="0" w:space="0" w:color="auto"/>
                        <w:left w:val="none" w:sz="0" w:space="0" w:color="auto"/>
                        <w:bottom w:val="none" w:sz="0" w:space="0" w:color="auto"/>
                        <w:right w:val="none" w:sz="0" w:space="0" w:color="auto"/>
                      </w:divBdr>
                      <w:divsChild>
                        <w:div w:id="1794595148">
                          <w:marLeft w:val="0"/>
                          <w:marRight w:val="0"/>
                          <w:marTop w:val="0"/>
                          <w:marBottom w:val="0"/>
                          <w:divBdr>
                            <w:top w:val="none" w:sz="0" w:space="0" w:color="auto"/>
                            <w:left w:val="none" w:sz="0" w:space="0" w:color="auto"/>
                            <w:bottom w:val="none" w:sz="0" w:space="0" w:color="auto"/>
                            <w:right w:val="none" w:sz="0" w:space="0" w:color="auto"/>
                          </w:divBdr>
                        </w:div>
                      </w:divsChild>
                    </w:div>
                    <w:div w:id="1606040241">
                      <w:marLeft w:val="0"/>
                      <w:marRight w:val="0"/>
                      <w:marTop w:val="0"/>
                      <w:marBottom w:val="0"/>
                      <w:divBdr>
                        <w:top w:val="none" w:sz="0" w:space="0" w:color="auto"/>
                        <w:left w:val="none" w:sz="0" w:space="0" w:color="auto"/>
                        <w:bottom w:val="none" w:sz="0" w:space="0" w:color="auto"/>
                        <w:right w:val="none" w:sz="0" w:space="0" w:color="auto"/>
                      </w:divBdr>
                      <w:divsChild>
                        <w:div w:id="1405227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3316899">
                  <w:marLeft w:val="0"/>
                  <w:marRight w:val="0"/>
                  <w:marTop w:val="120"/>
                  <w:marBottom w:val="0"/>
                  <w:divBdr>
                    <w:top w:val="none" w:sz="0" w:space="0" w:color="auto"/>
                    <w:left w:val="none" w:sz="0" w:space="0" w:color="auto"/>
                    <w:bottom w:val="none" w:sz="0" w:space="0" w:color="auto"/>
                    <w:right w:val="none" w:sz="0" w:space="0" w:color="auto"/>
                  </w:divBdr>
                </w:div>
              </w:divsChild>
            </w:div>
            <w:div w:id="1015156134">
              <w:marLeft w:val="0"/>
              <w:marRight w:val="0"/>
              <w:marTop w:val="240"/>
              <w:marBottom w:val="0"/>
              <w:divBdr>
                <w:top w:val="none" w:sz="0" w:space="0" w:color="auto"/>
                <w:left w:val="none" w:sz="0" w:space="0" w:color="auto"/>
                <w:bottom w:val="none" w:sz="0" w:space="0" w:color="auto"/>
                <w:right w:val="none" w:sz="0" w:space="0" w:color="auto"/>
              </w:divBdr>
              <w:divsChild>
                <w:div w:id="1931698461">
                  <w:marLeft w:val="0"/>
                  <w:marRight w:val="0"/>
                  <w:marTop w:val="0"/>
                  <w:marBottom w:val="0"/>
                  <w:divBdr>
                    <w:top w:val="none" w:sz="0" w:space="0" w:color="auto"/>
                    <w:left w:val="none" w:sz="0" w:space="0" w:color="auto"/>
                    <w:bottom w:val="none" w:sz="0" w:space="0" w:color="auto"/>
                    <w:right w:val="none" w:sz="0" w:space="0" w:color="auto"/>
                  </w:divBdr>
                  <w:divsChild>
                    <w:div w:id="187722497">
                      <w:marLeft w:val="0"/>
                      <w:marRight w:val="0"/>
                      <w:marTop w:val="0"/>
                      <w:marBottom w:val="120"/>
                      <w:divBdr>
                        <w:top w:val="none" w:sz="0" w:space="0" w:color="auto"/>
                        <w:left w:val="none" w:sz="0" w:space="0" w:color="auto"/>
                        <w:bottom w:val="none" w:sz="0" w:space="0" w:color="auto"/>
                        <w:right w:val="none" w:sz="0" w:space="0" w:color="auto"/>
                      </w:divBdr>
                    </w:div>
                    <w:div w:id="742528970">
                      <w:marLeft w:val="0"/>
                      <w:marRight w:val="0"/>
                      <w:marTop w:val="0"/>
                      <w:marBottom w:val="0"/>
                      <w:divBdr>
                        <w:top w:val="none" w:sz="0" w:space="0" w:color="auto"/>
                        <w:left w:val="none" w:sz="0" w:space="0" w:color="auto"/>
                        <w:bottom w:val="none" w:sz="0" w:space="0" w:color="auto"/>
                        <w:right w:val="none" w:sz="0" w:space="0" w:color="auto"/>
                      </w:divBdr>
                    </w:div>
                    <w:div w:id="821196912">
                      <w:marLeft w:val="0"/>
                      <w:marRight w:val="0"/>
                      <w:marTop w:val="0"/>
                      <w:marBottom w:val="0"/>
                      <w:divBdr>
                        <w:top w:val="none" w:sz="0" w:space="0" w:color="auto"/>
                        <w:left w:val="none" w:sz="0" w:space="0" w:color="auto"/>
                        <w:bottom w:val="none" w:sz="0" w:space="0" w:color="auto"/>
                        <w:right w:val="none" w:sz="0" w:space="0" w:color="auto"/>
                      </w:divBdr>
                    </w:div>
                    <w:div w:id="37514462">
                      <w:marLeft w:val="0"/>
                      <w:marRight w:val="0"/>
                      <w:marTop w:val="0"/>
                      <w:marBottom w:val="0"/>
                      <w:divBdr>
                        <w:top w:val="none" w:sz="0" w:space="0" w:color="auto"/>
                        <w:left w:val="none" w:sz="0" w:space="0" w:color="auto"/>
                        <w:bottom w:val="none" w:sz="0" w:space="0" w:color="auto"/>
                        <w:right w:val="none" w:sz="0" w:space="0" w:color="auto"/>
                      </w:divBdr>
                    </w:div>
                    <w:div w:id="456338565">
                      <w:marLeft w:val="0"/>
                      <w:marRight w:val="0"/>
                      <w:marTop w:val="0"/>
                      <w:marBottom w:val="0"/>
                      <w:divBdr>
                        <w:top w:val="none" w:sz="0" w:space="0" w:color="auto"/>
                        <w:left w:val="none" w:sz="0" w:space="0" w:color="auto"/>
                        <w:bottom w:val="none" w:sz="0" w:space="0" w:color="auto"/>
                        <w:right w:val="none" w:sz="0" w:space="0" w:color="auto"/>
                      </w:divBdr>
                    </w:div>
                    <w:div w:id="1758749302">
                      <w:marLeft w:val="0"/>
                      <w:marRight w:val="0"/>
                      <w:marTop w:val="0"/>
                      <w:marBottom w:val="0"/>
                      <w:divBdr>
                        <w:top w:val="none" w:sz="0" w:space="0" w:color="auto"/>
                        <w:left w:val="none" w:sz="0" w:space="0" w:color="auto"/>
                        <w:bottom w:val="none" w:sz="0" w:space="0" w:color="auto"/>
                        <w:right w:val="none" w:sz="0" w:space="0" w:color="auto"/>
                      </w:divBdr>
                    </w:div>
                    <w:div w:id="973606916">
                      <w:marLeft w:val="0"/>
                      <w:marRight w:val="0"/>
                      <w:marTop w:val="0"/>
                      <w:marBottom w:val="0"/>
                      <w:divBdr>
                        <w:top w:val="none" w:sz="0" w:space="0" w:color="auto"/>
                        <w:left w:val="none" w:sz="0" w:space="0" w:color="auto"/>
                        <w:bottom w:val="none" w:sz="0" w:space="0" w:color="auto"/>
                        <w:right w:val="none" w:sz="0" w:space="0" w:color="auto"/>
                      </w:divBdr>
                    </w:div>
                    <w:div w:id="1205875334">
                      <w:marLeft w:val="0"/>
                      <w:marRight w:val="0"/>
                      <w:marTop w:val="0"/>
                      <w:marBottom w:val="0"/>
                      <w:divBdr>
                        <w:top w:val="none" w:sz="0" w:space="0" w:color="auto"/>
                        <w:left w:val="none" w:sz="0" w:space="0" w:color="auto"/>
                        <w:bottom w:val="none" w:sz="0" w:space="0" w:color="auto"/>
                        <w:right w:val="none" w:sz="0" w:space="0" w:color="auto"/>
                      </w:divBdr>
                    </w:div>
                    <w:div w:id="601258666">
                      <w:marLeft w:val="0"/>
                      <w:marRight w:val="0"/>
                      <w:marTop w:val="0"/>
                      <w:marBottom w:val="0"/>
                      <w:divBdr>
                        <w:top w:val="none" w:sz="0" w:space="0" w:color="auto"/>
                        <w:left w:val="none" w:sz="0" w:space="0" w:color="auto"/>
                        <w:bottom w:val="none" w:sz="0" w:space="0" w:color="auto"/>
                        <w:right w:val="none" w:sz="0" w:space="0" w:color="auto"/>
                      </w:divBdr>
                      <w:divsChild>
                        <w:div w:id="1624262319">
                          <w:marLeft w:val="0"/>
                          <w:marRight w:val="0"/>
                          <w:marTop w:val="0"/>
                          <w:marBottom w:val="0"/>
                          <w:divBdr>
                            <w:top w:val="none" w:sz="0" w:space="0" w:color="auto"/>
                            <w:left w:val="none" w:sz="0" w:space="0" w:color="auto"/>
                            <w:bottom w:val="none" w:sz="0" w:space="0" w:color="auto"/>
                            <w:right w:val="none" w:sz="0" w:space="0" w:color="auto"/>
                          </w:divBdr>
                        </w:div>
                        <w:div w:id="1240360654">
                          <w:marLeft w:val="0"/>
                          <w:marRight w:val="0"/>
                          <w:marTop w:val="0"/>
                          <w:marBottom w:val="0"/>
                          <w:divBdr>
                            <w:top w:val="none" w:sz="0" w:space="0" w:color="auto"/>
                            <w:left w:val="none" w:sz="0" w:space="0" w:color="auto"/>
                            <w:bottom w:val="none" w:sz="0" w:space="0" w:color="auto"/>
                            <w:right w:val="none" w:sz="0" w:space="0" w:color="auto"/>
                          </w:divBdr>
                        </w:div>
                      </w:divsChild>
                    </w:div>
                    <w:div w:id="829829999">
                      <w:marLeft w:val="0"/>
                      <w:marRight w:val="0"/>
                      <w:marTop w:val="0"/>
                      <w:marBottom w:val="0"/>
                      <w:divBdr>
                        <w:top w:val="none" w:sz="0" w:space="0" w:color="auto"/>
                        <w:left w:val="none" w:sz="0" w:space="0" w:color="auto"/>
                        <w:bottom w:val="none" w:sz="0" w:space="0" w:color="auto"/>
                        <w:right w:val="none" w:sz="0" w:space="0" w:color="auto"/>
                      </w:divBdr>
                    </w:div>
                    <w:div w:id="271594865">
                      <w:marLeft w:val="0"/>
                      <w:marRight w:val="0"/>
                      <w:marTop w:val="0"/>
                      <w:marBottom w:val="0"/>
                      <w:divBdr>
                        <w:top w:val="none" w:sz="0" w:space="0" w:color="auto"/>
                        <w:left w:val="none" w:sz="0" w:space="0" w:color="auto"/>
                        <w:bottom w:val="none" w:sz="0" w:space="0" w:color="auto"/>
                        <w:right w:val="none" w:sz="0" w:space="0" w:color="auto"/>
                      </w:divBdr>
                    </w:div>
                    <w:div w:id="1547137400">
                      <w:marLeft w:val="0"/>
                      <w:marRight w:val="0"/>
                      <w:marTop w:val="0"/>
                      <w:marBottom w:val="0"/>
                      <w:divBdr>
                        <w:top w:val="none" w:sz="0" w:space="0" w:color="auto"/>
                        <w:left w:val="none" w:sz="0" w:space="0" w:color="auto"/>
                        <w:bottom w:val="none" w:sz="0" w:space="0" w:color="auto"/>
                        <w:right w:val="none" w:sz="0" w:space="0" w:color="auto"/>
                      </w:divBdr>
                    </w:div>
                    <w:div w:id="799615352">
                      <w:marLeft w:val="0"/>
                      <w:marRight w:val="0"/>
                      <w:marTop w:val="0"/>
                      <w:marBottom w:val="0"/>
                      <w:divBdr>
                        <w:top w:val="none" w:sz="0" w:space="0" w:color="auto"/>
                        <w:left w:val="none" w:sz="0" w:space="0" w:color="auto"/>
                        <w:bottom w:val="none" w:sz="0" w:space="0" w:color="auto"/>
                        <w:right w:val="none" w:sz="0" w:space="0" w:color="auto"/>
                      </w:divBdr>
                    </w:div>
                    <w:div w:id="943729018">
                      <w:marLeft w:val="0"/>
                      <w:marRight w:val="0"/>
                      <w:marTop w:val="60"/>
                      <w:marBottom w:val="60"/>
                      <w:divBdr>
                        <w:top w:val="none" w:sz="0" w:space="0" w:color="auto"/>
                        <w:left w:val="none" w:sz="0" w:space="0" w:color="auto"/>
                        <w:bottom w:val="single" w:sz="4" w:space="2" w:color="A2A9B1"/>
                        <w:right w:val="none" w:sz="0" w:space="0" w:color="auto"/>
                      </w:divBdr>
                    </w:div>
                    <w:div w:id="1024289211">
                      <w:marLeft w:val="0"/>
                      <w:marRight w:val="0"/>
                      <w:marTop w:val="0"/>
                      <w:marBottom w:val="120"/>
                      <w:divBdr>
                        <w:top w:val="none" w:sz="0" w:space="0" w:color="auto"/>
                        <w:left w:val="none" w:sz="0" w:space="0" w:color="auto"/>
                        <w:bottom w:val="none" w:sz="0" w:space="0" w:color="auto"/>
                        <w:right w:val="none" w:sz="0" w:space="0" w:color="auto"/>
                      </w:divBdr>
                    </w:div>
                    <w:div w:id="1659797304">
                      <w:marLeft w:val="0"/>
                      <w:marRight w:val="0"/>
                      <w:marTop w:val="60"/>
                      <w:marBottom w:val="60"/>
                      <w:divBdr>
                        <w:top w:val="none" w:sz="0" w:space="0" w:color="auto"/>
                        <w:left w:val="none" w:sz="0" w:space="0" w:color="auto"/>
                        <w:bottom w:val="none" w:sz="0" w:space="0" w:color="auto"/>
                        <w:right w:val="none" w:sz="0" w:space="0" w:color="auto"/>
                      </w:divBdr>
                    </w:div>
                    <w:div w:id="1098912764">
                      <w:marLeft w:val="0"/>
                      <w:marRight w:val="0"/>
                      <w:marTop w:val="60"/>
                      <w:marBottom w:val="60"/>
                      <w:divBdr>
                        <w:top w:val="none" w:sz="0" w:space="0" w:color="auto"/>
                        <w:left w:val="none" w:sz="0" w:space="0" w:color="auto"/>
                        <w:bottom w:val="none" w:sz="0" w:space="0" w:color="auto"/>
                        <w:right w:val="none" w:sz="0" w:space="0" w:color="auto"/>
                      </w:divBdr>
                    </w:div>
                    <w:div w:id="825514109">
                      <w:blockQuote w:val="1"/>
                      <w:marLeft w:val="0"/>
                      <w:marRight w:val="0"/>
                      <w:marTop w:val="0"/>
                      <w:marBottom w:val="240"/>
                      <w:divBdr>
                        <w:top w:val="none" w:sz="0" w:space="0" w:color="auto"/>
                        <w:left w:val="none" w:sz="0" w:space="0" w:color="auto"/>
                        <w:bottom w:val="none" w:sz="0" w:space="0" w:color="auto"/>
                        <w:right w:val="none" w:sz="0" w:space="0" w:color="auto"/>
                      </w:divBdr>
                    </w:div>
                    <w:div w:id="67965816">
                      <w:marLeft w:val="336"/>
                      <w:marRight w:val="0"/>
                      <w:marTop w:val="120"/>
                      <w:marBottom w:val="192"/>
                      <w:divBdr>
                        <w:top w:val="single" w:sz="6" w:space="8" w:color="AAAAAA"/>
                        <w:left w:val="single" w:sz="6" w:space="8" w:color="AAAAAA"/>
                        <w:bottom w:val="single" w:sz="6" w:space="8" w:color="AAAAAA"/>
                        <w:right w:val="single" w:sz="6" w:space="8" w:color="AAAAAA"/>
                      </w:divBdr>
                      <w:divsChild>
                        <w:div w:id="1215655676">
                          <w:blockQuote w:val="1"/>
                          <w:marLeft w:val="0"/>
                          <w:marRight w:val="0"/>
                          <w:marTop w:val="0"/>
                          <w:marBottom w:val="0"/>
                          <w:divBdr>
                            <w:top w:val="none" w:sz="0" w:space="0" w:color="auto"/>
                            <w:left w:val="none" w:sz="0" w:space="0" w:color="auto"/>
                            <w:bottom w:val="none" w:sz="0" w:space="0" w:color="auto"/>
                            <w:right w:val="none" w:sz="0" w:space="0" w:color="auto"/>
                          </w:divBdr>
                          <w:divsChild>
                            <w:div w:id="1618901739">
                              <w:marLeft w:val="0"/>
                              <w:marRight w:val="0"/>
                              <w:marTop w:val="0"/>
                              <w:marBottom w:val="0"/>
                              <w:divBdr>
                                <w:top w:val="none" w:sz="0" w:space="0" w:color="auto"/>
                                <w:left w:val="none" w:sz="0" w:space="0" w:color="auto"/>
                                <w:bottom w:val="none" w:sz="0" w:space="0" w:color="auto"/>
                                <w:right w:val="none" w:sz="0" w:space="0" w:color="auto"/>
                              </w:divBdr>
                            </w:div>
                          </w:divsChild>
                        </w:div>
                        <w:div w:id="1636528072">
                          <w:marLeft w:val="0"/>
                          <w:marRight w:val="0"/>
                          <w:marTop w:val="0"/>
                          <w:marBottom w:val="0"/>
                          <w:divBdr>
                            <w:top w:val="none" w:sz="0" w:space="0" w:color="auto"/>
                            <w:left w:val="none" w:sz="0" w:space="0" w:color="auto"/>
                            <w:bottom w:val="none" w:sz="0" w:space="0" w:color="auto"/>
                            <w:right w:val="none" w:sz="0" w:space="0" w:color="auto"/>
                          </w:divBdr>
                        </w:div>
                      </w:divsChild>
                    </w:div>
                    <w:div w:id="1956985974">
                      <w:marLeft w:val="0"/>
                      <w:marRight w:val="0"/>
                      <w:marTop w:val="60"/>
                      <w:marBottom w:val="60"/>
                      <w:divBdr>
                        <w:top w:val="none" w:sz="0" w:space="0" w:color="auto"/>
                        <w:left w:val="none" w:sz="0" w:space="0" w:color="auto"/>
                        <w:bottom w:val="none" w:sz="0" w:space="0" w:color="auto"/>
                        <w:right w:val="none" w:sz="0" w:space="0" w:color="auto"/>
                      </w:divBdr>
                    </w:div>
                    <w:div w:id="481308670">
                      <w:marLeft w:val="0"/>
                      <w:marRight w:val="0"/>
                      <w:marTop w:val="60"/>
                      <w:marBottom w:val="60"/>
                      <w:divBdr>
                        <w:top w:val="none" w:sz="0" w:space="0" w:color="auto"/>
                        <w:left w:val="none" w:sz="0" w:space="0" w:color="auto"/>
                        <w:bottom w:val="single" w:sz="4" w:space="2" w:color="A2A9B1"/>
                        <w:right w:val="none" w:sz="0" w:space="0" w:color="auto"/>
                      </w:divBdr>
                    </w:div>
                    <w:div w:id="831338989">
                      <w:marLeft w:val="0"/>
                      <w:marRight w:val="0"/>
                      <w:marTop w:val="0"/>
                      <w:marBottom w:val="120"/>
                      <w:divBdr>
                        <w:top w:val="none" w:sz="0" w:space="0" w:color="auto"/>
                        <w:left w:val="none" w:sz="0" w:space="0" w:color="auto"/>
                        <w:bottom w:val="none" w:sz="0" w:space="0" w:color="auto"/>
                        <w:right w:val="none" w:sz="0" w:space="0" w:color="auto"/>
                      </w:divBdr>
                    </w:div>
                    <w:div w:id="1124469878">
                      <w:marLeft w:val="0"/>
                      <w:marRight w:val="0"/>
                      <w:marTop w:val="60"/>
                      <w:marBottom w:val="60"/>
                      <w:divBdr>
                        <w:top w:val="none" w:sz="0" w:space="0" w:color="auto"/>
                        <w:left w:val="none" w:sz="0" w:space="0" w:color="auto"/>
                        <w:bottom w:val="none" w:sz="0" w:space="0" w:color="auto"/>
                        <w:right w:val="none" w:sz="0" w:space="0" w:color="auto"/>
                      </w:divBdr>
                    </w:div>
                    <w:div w:id="572737262">
                      <w:marLeft w:val="0"/>
                      <w:marRight w:val="0"/>
                      <w:marTop w:val="0"/>
                      <w:marBottom w:val="120"/>
                      <w:divBdr>
                        <w:top w:val="none" w:sz="0" w:space="0" w:color="auto"/>
                        <w:left w:val="none" w:sz="0" w:space="0" w:color="auto"/>
                        <w:bottom w:val="none" w:sz="0" w:space="0" w:color="auto"/>
                        <w:right w:val="none" w:sz="0" w:space="0" w:color="auto"/>
                      </w:divBdr>
                    </w:div>
                    <w:div w:id="953681622">
                      <w:marLeft w:val="0"/>
                      <w:marRight w:val="0"/>
                      <w:marTop w:val="60"/>
                      <w:marBottom w:val="60"/>
                      <w:divBdr>
                        <w:top w:val="none" w:sz="0" w:space="0" w:color="auto"/>
                        <w:left w:val="none" w:sz="0" w:space="0" w:color="auto"/>
                        <w:bottom w:val="none" w:sz="0" w:space="0" w:color="auto"/>
                        <w:right w:val="none" w:sz="0" w:space="0" w:color="auto"/>
                      </w:divBdr>
                    </w:div>
                    <w:div w:id="1269385131">
                      <w:marLeft w:val="0"/>
                      <w:marRight w:val="0"/>
                      <w:marTop w:val="0"/>
                      <w:marBottom w:val="120"/>
                      <w:divBdr>
                        <w:top w:val="none" w:sz="0" w:space="0" w:color="auto"/>
                        <w:left w:val="none" w:sz="0" w:space="0" w:color="auto"/>
                        <w:bottom w:val="none" w:sz="0" w:space="0" w:color="auto"/>
                        <w:right w:val="none" w:sz="0" w:space="0" w:color="auto"/>
                      </w:divBdr>
                    </w:div>
                    <w:div w:id="144704199">
                      <w:marLeft w:val="0"/>
                      <w:marRight w:val="0"/>
                      <w:marTop w:val="60"/>
                      <w:marBottom w:val="60"/>
                      <w:divBdr>
                        <w:top w:val="none" w:sz="0" w:space="0" w:color="auto"/>
                        <w:left w:val="none" w:sz="0" w:space="0" w:color="auto"/>
                        <w:bottom w:val="none" w:sz="0" w:space="0" w:color="auto"/>
                        <w:right w:val="none" w:sz="0" w:space="0" w:color="auto"/>
                      </w:divBdr>
                    </w:div>
                    <w:div w:id="216553252">
                      <w:marLeft w:val="0"/>
                      <w:marRight w:val="0"/>
                      <w:marTop w:val="60"/>
                      <w:marBottom w:val="60"/>
                      <w:divBdr>
                        <w:top w:val="none" w:sz="0" w:space="0" w:color="auto"/>
                        <w:left w:val="none" w:sz="0" w:space="0" w:color="auto"/>
                        <w:bottom w:val="single" w:sz="4" w:space="2" w:color="A2A9B1"/>
                        <w:right w:val="none" w:sz="0" w:space="0" w:color="auto"/>
                      </w:divBdr>
                    </w:div>
                    <w:div w:id="791678239">
                      <w:marLeft w:val="0"/>
                      <w:marRight w:val="0"/>
                      <w:marTop w:val="60"/>
                      <w:marBottom w:val="60"/>
                      <w:divBdr>
                        <w:top w:val="none" w:sz="0" w:space="0" w:color="auto"/>
                        <w:left w:val="none" w:sz="0" w:space="0" w:color="auto"/>
                        <w:bottom w:val="none" w:sz="0" w:space="0" w:color="auto"/>
                        <w:right w:val="none" w:sz="0" w:space="0" w:color="auto"/>
                      </w:divBdr>
                    </w:div>
                    <w:div w:id="1529679716">
                      <w:marLeft w:val="0"/>
                      <w:marRight w:val="0"/>
                      <w:marTop w:val="0"/>
                      <w:marBottom w:val="120"/>
                      <w:divBdr>
                        <w:top w:val="none" w:sz="0" w:space="0" w:color="auto"/>
                        <w:left w:val="none" w:sz="0" w:space="0" w:color="auto"/>
                        <w:bottom w:val="none" w:sz="0" w:space="0" w:color="auto"/>
                        <w:right w:val="none" w:sz="0" w:space="0" w:color="auto"/>
                      </w:divBdr>
                    </w:div>
                    <w:div w:id="820191473">
                      <w:marLeft w:val="336"/>
                      <w:marRight w:val="0"/>
                      <w:marTop w:val="120"/>
                      <w:marBottom w:val="192"/>
                      <w:divBdr>
                        <w:top w:val="single" w:sz="6" w:space="8" w:color="AAAAAA"/>
                        <w:left w:val="single" w:sz="6" w:space="8" w:color="AAAAAA"/>
                        <w:bottom w:val="single" w:sz="6" w:space="8" w:color="AAAAAA"/>
                        <w:right w:val="single" w:sz="6" w:space="8" w:color="AAAAAA"/>
                      </w:divBdr>
                      <w:divsChild>
                        <w:div w:id="1616401667">
                          <w:blockQuote w:val="1"/>
                          <w:marLeft w:val="0"/>
                          <w:marRight w:val="0"/>
                          <w:marTop w:val="0"/>
                          <w:marBottom w:val="0"/>
                          <w:divBdr>
                            <w:top w:val="none" w:sz="0" w:space="0" w:color="auto"/>
                            <w:left w:val="none" w:sz="0" w:space="0" w:color="auto"/>
                            <w:bottom w:val="none" w:sz="0" w:space="0" w:color="auto"/>
                            <w:right w:val="none" w:sz="0" w:space="0" w:color="auto"/>
                          </w:divBdr>
                          <w:divsChild>
                            <w:div w:id="1782602881">
                              <w:marLeft w:val="0"/>
                              <w:marRight w:val="0"/>
                              <w:marTop w:val="0"/>
                              <w:marBottom w:val="0"/>
                              <w:divBdr>
                                <w:top w:val="none" w:sz="0" w:space="0" w:color="auto"/>
                                <w:left w:val="none" w:sz="0" w:space="0" w:color="auto"/>
                                <w:bottom w:val="none" w:sz="0" w:space="0" w:color="auto"/>
                                <w:right w:val="none" w:sz="0" w:space="0" w:color="auto"/>
                              </w:divBdr>
                            </w:div>
                          </w:divsChild>
                        </w:div>
                        <w:div w:id="1990012465">
                          <w:marLeft w:val="0"/>
                          <w:marRight w:val="0"/>
                          <w:marTop w:val="0"/>
                          <w:marBottom w:val="0"/>
                          <w:divBdr>
                            <w:top w:val="none" w:sz="0" w:space="0" w:color="auto"/>
                            <w:left w:val="none" w:sz="0" w:space="0" w:color="auto"/>
                            <w:bottom w:val="none" w:sz="0" w:space="0" w:color="auto"/>
                            <w:right w:val="none" w:sz="0" w:space="0" w:color="auto"/>
                          </w:divBdr>
                        </w:div>
                      </w:divsChild>
                    </w:div>
                    <w:div w:id="1136685505">
                      <w:marLeft w:val="0"/>
                      <w:marRight w:val="0"/>
                      <w:marTop w:val="60"/>
                      <w:marBottom w:val="60"/>
                      <w:divBdr>
                        <w:top w:val="none" w:sz="0" w:space="0" w:color="auto"/>
                        <w:left w:val="none" w:sz="0" w:space="0" w:color="auto"/>
                        <w:bottom w:val="single" w:sz="4" w:space="2" w:color="A2A9B1"/>
                        <w:right w:val="none" w:sz="0" w:space="0" w:color="auto"/>
                      </w:divBdr>
                    </w:div>
                    <w:div w:id="414520827">
                      <w:marLeft w:val="0"/>
                      <w:marRight w:val="0"/>
                      <w:marTop w:val="0"/>
                      <w:marBottom w:val="120"/>
                      <w:divBdr>
                        <w:top w:val="none" w:sz="0" w:space="0" w:color="auto"/>
                        <w:left w:val="none" w:sz="0" w:space="0" w:color="auto"/>
                        <w:bottom w:val="none" w:sz="0" w:space="0" w:color="auto"/>
                        <w:right w:val="none" w:sz="0" w:space="0" w:color="auto"/>
                      </w:divBdr>
                    </w:div>
                    <w:div w:id="980967091">
                      <w:marLeft w:val="0"/>
                      <w:marRight w:val="0"/>
                      <w:marTop w:val="0"/>
                      <w:marBottom w:val="0"/>
                      <w:divBdr>
                        <w:top w:val="none" w:sz="0" w:space="0" w:color="auto"/>
                        <w:left w:val="none" w:sz="0" w:space="0" w:color="auto"/>
                        <w:bottom w:val="none" w:sz="0" w:space="0" w:color="auto"/>
                        <w:right w:val="none" w:sz="0" w:space="0" w:color="auto"/>
                      </w:divBdr>
                    </w:div>
                    <w:div w:id="165486409">
                      <w:blockQuote w:val="1"/>
                      <w:marLeft w:val="0"/>
                      <w:marRight w:val="0"/>
                      <w:marTop w:val="240"/>
                      <w:marBottom w:val="240"/>
                      <w:divBdr>
                        <w:top w:val="none" w:sz="0" w:space="0" w:color="auto"/>
                        <w:left w:val="none" w:sz="0" w:space="0" w:color="auto"/>
                        <w:bottom w:val="none" w:sz="0" w:space="0" w:color="auto"/>
                        <w:right w:val="none" w:sz="0" w:space="0" w:color="auto"/>
                      </w:divBdr>
                      <w:divsChild>
                        <w:div w:id="172765968">
                          <w:marLeft w:val="0"/>
                          <w:marRight w:val="0"/>
                          <w:marTop w:val="0"/>
                          <w:marBottom w:val="0"/>
                          <w:divBdr>
                            <w:top w:val="none" w:sz="0" w:space="0" w:color="auto"/>
                            <w:left w:val="none" w:sz="0" w:space="0" w:color="auto"/>
                            <w:bottom w:val="none" w:sz="0" w:space="0" w:color="auto"/>
                            <w:right w:val="none" w:sz="0" w:space="0" w:color="auto"/>
                          </w:divBdr>
                        </w:div>
                      </w:divsChild>
                    </w:div>
                    <w:div w:id="1025906551">
                      <w:marLeft w:val="0"/>
                      <w:marRight w:val="0"/>
                      <w:marTop w:val="60"/>
                      <w:marBottom w:val="60"/>
                      <w:divBdr>
                        <w:top w:val="none" w:sz="0" w:space="0" w:color="auto"/>
                        <w:left w:val="none" w:sz="0" w:space="0" w:color="auto"/>
                        <w:bottom w:val="single" w:sz="4" w:space="2" w:color="A2A9B1"/>
                        <w:right w:val="none" w:sz="0" w:space="0" w:color="auto"/>
                      </w:divBdr>
                    </w:div>
                    <w:div w:id="1208182748">
                      <w:marLeft w:val="0"/>
                      <w:marRight w:val="0"/>
                      <w:marTop w:val="60"/>
                      <w:marBottom w:val="60"/>
                      <w:divBdr>
                        <w:top w:val="none" w:sz="0" w:space="0" w:color="auto"/>
                        <w:left w:val="none" w:sz="0" w:space="0" w:color="auto"/>
                        <w:bottom w:val="none" w:sz="0" w:space="0" w:color="auto"/>
                        <w:right w:val="none" w:sz="0" w:space="0" w:color="auto"/>
                      </w:divBdr>
                    </w:div>
                    <w:div w:id="390081113">
                      <w:marLeft w:val="0"/>
                      <w:marRight w:val="0"/>
                      <w:marTop w:val="0"/>
                      <w:marBottom w:val="120"/>
                      <w:divBdr>
                        <w:top w:val="none" w:sz="0" w:space="0" w:color="auto"/>
                        <w:left w:val="none" w:sz="0" w:space="0" w:color="auto"/>
                        <w:bottom w:val="none" w:sz="0" w:space="0" w:color="auto"/>
                        <w:right w:val="none" w:sz="0" w:space="0" w:color="auto"/>
                      </w:divBdr>
                    </w:div>
                    <w:div w:id="711003467">
                      <w:marLeft w:val="0"/>
                      <w:marRight w:val="0"/>
                      <w:marTop w:val="60"/>
                      <w:marBottom w:val="60"/>
                      <w:divBdr>
                        <w:top w:val="none" w:sz="0" w:space="0" w:color="auto"/>
                        <w:left w:val="none" w:sz="0" w:space="0" w:color="auto"/>
                        <w:bottom w:val="none" w:sz="0" w:space="0" w:color="auto"/>
                        <w:right w:val="none" w:sz="0" w:space="0" w:color="auto"/>
                      </w:divBdr>
                    </w:div>
                    <w:div w:id="2052924182">
                      <w:marLeft w:val="0"/>
                      <w:marRight w:val="0"/>
                      <w:marTop w:val="0"/>
                      <w:marBottom w:val="120"/>
                      <w:divBdr>
                        <w:top w:val="none" w:sz="0" w:space="0" w:color="auto"/>
                        <w:left w:val="none" w:sz="0" w:space="0" w:color="auto"/>
                        <w:bottom w:val="none" w:sz="0" w:space="0" w:color="auto"/>
                        <w:right w:val="none" w:sz="0" w:space="0" w:color="auto"/>
                      </w:divBdr>
                    </w:div>
                    <w:div w:id="1812090039">
                      <w:marLeft w:val="336"/>
                      <w:marRight w:val="0"/>
                      <w:marTop w:val="120"/>
                      <w:marBottom w:val="192"/>
                      <w:divBdr>
                        <w:top w:val="single" w:sz="6" w:space="8" w:color="AAAAAA"/>
                        <w:left w:val="single" w:sz="6" w:space="8" w:color="AAAAAA"/>
                        <w:bottom w:val="single" w:sz="6" w:space="8" w:color="AAAAAA"/>
                        <w:right w:val="single" w:sz="6" w:space="8" w:color="AAAAAA"/>
                      </w:divBdr>
                      <w:divsChild>
                        <w:div w:id="276066474">
                          <w:blockQuote w:val="1"/>
                          <w:marLeft w:val="0"/>
                          <w:marRight w:val="0"/>
                          <w:marTop w:val="0"/>
                          <w:marBottom w:val="0"/>
                          <w:divBdr>
                            <w:top w:val="none" w:sz="0" w:space="0" w:color="auto"/>
                            <w:left w:val="none" w:sz="0" w:space="0" w:color="auto"/>
                            <w:bottom w:val="none" w:sz="0" w:space="0" w:color="auto"/>
                            <w:right w:val="none" w:sz="0" w:space="0" w:color="auto"/>
                          </w:divBdr>
                        </w:div>
                        <w:div w:id="1318194426">
                          <w:marLeft w:val="0"/>
                          <w:marRight w:val="0"/>
                          <w:marTop w:val="0"/>
                          <w:marBottom w:val="0"/>
                          <w:divBdr>
                            <w:top w:val="none" w:sz="0" w:space="0" w:color="auto"/>
                            <w:left w:val="none" w:sz="0" w:space="0" w:color="auto"/>
                            <w:bottom w:val="none" w:sz="0" w:space="0" w:color="auto"/>
                            <w:right w:val="none" w:sz="0" w:space="0" w:color="auto"/>
                          </w:divBdr>
                        </w:div>
                      </w:divsChild>
                    </w:div>
                    <w:div w:id="882983567">
                      <w:marLeft w:val="0"/>
                      <w:marRight w:val="0"/>
                      <w:marTop w:val="60"/>
                      <w:marBottom w:val="60"/>
                      <w:divBdr>
                        <w:top w:val="none" w:sz="0" w:space="0" w:color="auto"/>
                        <w:left w:val="none" w:sz="0" w:space="0" w:color="auto"/>
                        <w:bottom w:val="single" w:sz="4" w:space="2" w:color="A2A9B1"/>
                        <w:right w:val="none" w:sz="0" w:space="0" w:color="auto"/>
                      </w:divBdr>
                    </w:div>
                    <w:div w:id="279268931">
                      <w:marLeft w:val="0"/>
                      <w:marRight w:val="0"/>
                      <w:marTop w:val="60"/>
                      <w:marBottom w:val="60"/>
                      <w:divBdr>
                        <w:top w:val="none" w:sz="0" w:space="0" w:color="auto"/>
                        <w:left w:val="none" w:sz="0" w:space="0" w:color="auto"/>
                        <w:bottom w:val="none" w:sz="0" w:space="0" w:color="auto"/>
                        <w:right w:val="none" w:sz="0" w:space="0" w:color="auto"/>
                      </w:divBdr>
                    </w:div>
                    <w:div w:id="311642958">
                      <w:marLeft w:val="0"/>
                      <w:marRight w:val="0"/>
                      <w:marTop w:val="0"/>
                      <w:marBottom w:val="120"/>
                      <w:divBdr>
                        <w:top w:val="none" w:sz="0" w:space="0" w:color="auto"/>
                        <w:left w:val="none" w:sz="0" w:space="0" w:color="auto"/>
                        <w:bottom w:val="none" w:sz="0" w:space="0" w:color="auto"/>
                        <w:right w:val="none" w:sz="0" w:space="0" w:color="auto"/>
                      </w:divBdr>
                    </w:div>
                    <w:div w:id="137310629">
                      <w:marLeft w:val="0"/>
                      <w:marRight w:val="0"/>
                      <w:marTop w:val="60"/>
                      <w:marBottom w:val="60"/>
                      <w:divBdr>
                        <w:top w:val="none" w:sz="0" w:space="0" w:color="auto"/>
                        <w:left w:val="none" w:sz="0" w:space="0" w:color="auto"/>
                        <w:bottom w:val="none" w:sz="0" w:space="0" w:color="auto"/>
                        <w:right w:val="none" w:sz="0" w:space="0" w:color="auto"/>
                      </w:divBdr>
                    </w:div>
                    <w:div w:id="394085393">
                      <w:marLeft w:val="0"/>
                      <w:marRight w:val="0"/>
                      <w:marTop w:val="0"/>
                      <w:marBottom w:val="120"/>
                      <w:divBdr>
                        <w:top w:val="none" w:sz="0" w:space="0" w:color="auto"/>
                        <w:left w:val="none" w:sz="0" w:space="0" w:color="auto"/>
                        <w:bottom w:val="none" w:sz="0" w:space="0" w:color="auto"/>
                        <w:right w:val="none" w:sz="0" w:space="0" w:color="auto"/>
                      </w:divBdr>
                    </w:div>
                    <w:div w:id="1515804573">
                      <w:marLeft w:val="0"/>
                      <w:marRight w:val="0"/>
                      <w:marTop w:val="60"/>
                      <w:marBottom w:val="60"/>
                      <w:divBdr>
                        <w:top w:val="none" w:sz="0" w:space="0" w:color="auto"/>
                        <w:left w:val="none" w:sz="0" w:space="0" w:color="auto"/>
                        <w:bottom w:val="none" w:sz="0" w:space="0" w:color="auto"/>
                        <w:right w:val="none" w:sz="0" w:space="0" w:color="auto"/>
                      </w:divBdr>
                    </w:div>
                    <w:div w:id="1257712182">
                      <w:marLeft w:val="0"/>
                      <w:marRight w:val="0"/>
                      <w:marTop w:val="0"/>
                      <w:marBottom w:val="120"/>
                      <w:divBdr>
                        <w:top w:val="none" w:sz="0" w:space="0" w:color="auto"/>
                        <w:left w:val="none" w:sz="0" w:space="0" w:color="auto"/>
                        <w:bottom w:val="none" w:sz="0" w:space="0" w:color="auto"/>
                        <w:right w:val="none" w:sz="0" w:space="0" w:color="auto"/>
                      </w:divBdr>
                    </w:div>
                    <w:div w:id="1820609784">
                      <w:marLeft w:val="0"/>
                      <w:marRight w:val="0"/>
                      <w:marTop w:val="60"/>
                      <w:marBottom w:val="60"/>
                      <w:divBdr>
                        <w:top w:val="none" w:sz="0" w:space="0" w:color="auto"/>
                        <w:left w:val="none" w:sz="0" w:space="0" w:color="auto"/>
                        <w:bottom w:val="none" w:sz="0" w:space="0" w:color="auto"/>
                        <w:right w:val="none" w:sz="0" w:space="0" w:color="auto"/>
                      </w:divBdr>
                    </w:div>
                    <w:div w:id="1595741435">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 w:id="1910769605">
      <w:bodyDiv w:val="1"/>
      <w:marLeft w:val="0"/>
      <w:marRight w:val="0"/>
      <w:marTop w:val="0"/>
      <w:marBottom w:val="0"/>
      <w:divBdr>
        <w:top w:val="none" w:sz="0" w:space="0" w:color="auto"/>
        <w:left w:val="none" w:sz="0" w:space="0" w:color="auto"/>
        <w:bottom w:val="none" w:sz="0" w:space="0" w:color="auto"/>
        <w:right w:val="none" w:sz="0" w:space="0" w:color="auto"/>
      </w:divBdr>
      <w:divsChild>
        <w:div w:id="909653599">
          <w:marLeft w:val="0"/>
          <w:marRight w:val="0"/>
          <w:marTop w:val="0"/>
          <w:marBottom w:val="0"/>
          <w:divBdr>
            <w:top w:val="none" w:sz="0" w:space="0" w:color="auto"/>
            <w:left w:val="none" w:sz="0" w:space="0" w:color="auto"/>
            <w:bottom w:val="none" w:sz="0" w:space="0" w:color="auto"/>
            <w:right w:val="none" w:sz="0" w:space="0" w:color="auto"/>
          </w:divBdr>
          <w:divsChild>
            <w:div w:id="1492018424">
              <w:marLeft w:val="0"/>
              <w:marRight w:val="0"/>
              <w:marTop w:val="0"/>
              <w:marBottom w:val="15"/>
              <w:divBdr>
                <w:top w:val="none" w:sz="0" w:space="0" w:color="auto"/>
                <w:left w:val="none" w:sz="0" w:space="0" w:color="auto"/>
                <w:bottom w:val="none" w:sz="0" w:space="0" w:color="auto"/>
                <w:right w:val="none" w:sz="0" w:space="0" w:color="auto"/>
              </w:divBdr>
              <w:divsChild>
                <w:div w:id="362369796">
                  <w:marLeft w:val="-120"/>
                  <w:marRight w:val="0"/>
                  <w:marTop w:val="0"/>
                  <w:marBottom w:val="0"/>
                  <w:divBdr>
                    <w:top w:val="none" w:sz="0" w:space="0" w:color="auto"/>
                    <w:left w:val="none" w:sz="0" w:space="0" w:color="auto"/>
                    <w:bottom w:val="none" w:sz="0" w:space="0" w:color="auto"/>
                    <w:right w:val="none" w:sz="0" w:space="0" w:color="auto"/>
                  </w:divBdr>
                  <w:divsChild>
                    <w:div w:id="1028723500">
                      <w:marLeft w:val="0"/>
                      <w:marRight w:val="0"/>
                      <w:marTop w:val="0"/>
                      <w:marBottom w:val="0"/>
                      <w:divBdr>
                        <w:top w:val="none" w:sz="0" w:space="0" w:color="auto"/>
                        <w:left w:val="none" w:sz="0" w:space="0" w:color="auto"/>
                        <w:bottom w:val="none" w:sz="0" w:space="0" w:color="auto"/>
                        <w:right w:val="none" w:sz="0" w:space="0" w:color="auto"/>
                      </w:divBdr>
                      <w:divsChild>
                        <w:div w:id="968512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3205022">
                  <w:marLeft w:val="0"/>
                  <w:marRight w:val="-120"/>
                  <w:marTop w:val="0"/>
                  <w:marBottom w:val="0"/>
                  <w:divBdr>
                    <w:top w:val="none" w:sz="0" w:space="0" w:color="auto"/>
                    <w:left w:val="none" w:sz="0" w:space="0" w:color="auto"/>
                    <w:bottom w:val="none" w:sz="0" w:space="0" w:color="auto"/>
                    <w:right w:val="none" w:sz="0" w:space="0" w:color="auto"/>
                  </w:divBdr>
                  <w:divsChild>
                    <w:div w:id="2116099060">
                      <w:marLeft w:val="0"/>
                      <w:marRight w:val="0"/>
                      <w:marTop w:val="0"/>
                      <w:marBottom w:val="0"/>
                      <w:divBdr>
                        <w:top w:val="none" w:sz="0" w:space="0" w:color="auto"/>
                        <w:left w:val="none" w:sz="0" w:space="0" w:color="auto"/>
                        <w:bottom w:val="none" w:sz="0" w:space="0" w:color="auto"/>
                        <w:right w:val="none" w:sz="0" w:space="0" w:color="auto"/>
                      </w:divBdr>
                      <w:divsChild>
                        <w:div w:id="536626935">
                          <w:marLeft w:val="0"/>
                          <w:marRight w:val="0"/>
                          <w:marTop w:val="0"/>
                          <w:marBottom w:val="0"/>
                          <w:divBdr>
                            <w:top w:val="none" w:sz="0" w:space="0" w:color="auto"/>
                            <w:left w:val="none" w:sz="0" w:space="0" w:color="auto"/>
                            <w:bottom w:val="none" w:sz="0" w:space="0" w:color="auto"/>
                            <w:right w:val="none" w:sz="0" w:space="0" w:color="auto"/>
                          </w:divBdr>
                        </w:div>
                      </w:divsChild>
                    </w:div>
                    <w:div w:id="39986785">
                      <w:marLeft w:val="120"/>
                      <w:marRight w:val="120"/>
                      <w:marTop w:val="0"/>
                      <w:marBottom w:val="0"/>
                      <w:divBdr>
                        <w:top w:val="none" w:sz="0" w:space="0" w:color="auto"/>
                        <w:left w:val="none" w:sz="0" w:space="0" w:color="auto"/>
                        <w:bottom w:val="none" w:sz="0" w:space="0" w:color="auto"/>
                        <w:right w:val="none" w:sz="0" w:space="0" w:color="auto"/>
                      </w:divBdr>
                      <w:divsChild>
                        <w:div w:id="159349148">
                          <w:marLeft w:val="0"/>
                          <w:marRight w:val="0"/>
                          <w:marTop w:val="0"/>
                          <w:marBottom w:val="0"/>
                          <w:divBdr>
                            <w:top w:val="none" w:sz="0" w:space="0" w:color="auto"/>
                            <w:left w:val="none" w:sz="0" w:space="0" w:color="auto"/>
                            <w:bottom w:val="none" w:sz="0" w:space="0" w:color="auto"/>
                            <w:right w:val="none" w:sz="0" w:space="0" w:color="auto"/>
                          </w:divBdr>
                          <w:divsChild>
                            <w:div w:id="733704350">
                              <w:marLeft w:val="0"/>
                              <w:marRight w:val="0"/>
                              <w:marTop w:val="0"/>
                              <w:marBottom w:val="0"/>
                              <w:divBdr>
                                <w:top w:val="none" w:sz="0" w:space="0" w:color="auto"/>
                                <w:left w:val="none" w:sz="0" w:space="0" w:color="auto"/>
                                <w:bottom w:val="none" w:sz="0" w:space="0" w:color="auto"/>
                                <w:right w:val="none" w:sz="0" w:space="0" w:color="auto"/>
                              </w:divBdr>
                              <w:divsChild>
                                <w:div w:id="815222734">
                                  <w:marLeft w:val="0"/>
                                  <w:marRight w:val="0"/>
                                  <w:marTop w:val="0"/>
                                  <w:marBottom w:val="0"/>
                                  <w:divBdr>
                                    <w:top w:val="none" w:sz="0" w:space="0" w:color="auto"/>
                                    <w:left w:val="none" w:sz="0" w:space="0" w:color="auto"/>
                                    <w:bottom w:val="none" w:sz="0" w:space="0" w:color="auto"/>
                                    <w:right w:val="none" w:sz="0" w:space="0" w:color="auto"/>
                                  </w:divBdr>
                                  <w:divsChild>
                                    <w:div w:id="1046949304">
                                      <w:marLeft w:val="0"/>
                                      <w:marRight w:val="0"/>
                                      <w:marTop w:val="0"/>
                                      <w:marBottom w:val="0"/>
                                      <w:divBdr>
                                        <w:top w:val="none" w:sz="0" w:space="0" w:color="auto"/>
                                        <w:left w:val="none" w:sz="0" w:space="0" w:color="auto"/>
                                        <w:bottom w:val="none" w:sz="0" w:space="0" w:color="auto"/>
                                        <w:right w:val="none" w:sz="0" w:space="0" w:color="auto"/>
                                      </w:divBdr>
                                      <w:divsChild>
                                        <w:div w:id="614093137">
                                          <w:marLeft w:val="0"/>
                                          <w:marRight w:val="0"/>
                                          <w:marTop w:val="0"/>
                                          <w:marBottom w:val="0"/>
                                          <w:divBdr>
                                            <w:top w:val="none" w:sz="0" w:space="0" w:color="auto"/>
                                            <w:left w:val="none" w:sz="0" w:space="0" w:color="auto"/>
                                            <w:bottom w:val="none" w:sz="0" w:space="0" w:color="auto"/>
                                            <w:right w:val="none" w:sz="0" w:space="0" w:color="auto"/>
                                          </w:divBdr>
                                        </w:div>
                                      </w:divsChild>
                                    </w:div>
                                    <w:div w:id="1488403502">
                                      <w:marLeft w:val="0"/>
                                      <w:marRight w:val="0"/>
                                      <w:marTop w:val="0"/>
                                      <w:marBottom w:val="0"/>
                                      <w:divBdr>
                                        <w:top w:val="none" w:sz="0" w:space="0" w:color="auto"/>
                                        <w:left w:val="none" w:sz="0" w:space="0" w:color="auto"/>
                                        <w:bottom w:val="none" w:sz="0" w:space="0" w:color="auto"/>
                                        <w:right w:val="none" w:sz="0" w:space="0" w:color="auto"/>
                                      </w:divBdr>
                                      <w:divsChild>
                                        <w:div w:id="1079253450">
                                          <w:marLeft w:val="0"/>
                                          <w:marRight w:val="0"/>
                                          <w:marTop w:val="0"/>
                                          <w:marBottom w:val="0"/>
                                          <w:divBdr>
                                            <w:top w:val="none" w:sz="0" w:space="0" w:color="auto"/>
                                            <w:left w:val="none" w:sz="0" w:space="0" w:color="auto"/>
                                            <w:bottom w:val="none" w:sz="0" w:space="0" w:color="auto"/>
                                            <w:right w:val="none" w:sz="0" w:space="0" w:color="auto"/>
                                          </w:divBdr>
                                        </w:div>
                                      </w:divsChild>
                                    </w:div>
                                    <w:div w:id="92092434">
                                      <w:marLeft w:val="0"/>
                                      <w:marRight w:val="0"/>
                                      <w:marTop w:val="0"/>
                                      <w:marBottom w:val="0"/>
                                      <w:divBdr>
                                        <w:top w:val="none" w:sz="0" w:space="0" w:color="auto"/>
                                        <w:left w:val="none" w:sz="0" w:space="0" w:color="auto"/>
                                        <w:bottom w:val="none" w:sz="0" w:space="0" w:color="auto"/>
                                        <w:right w:val="none" w:sz="0" w:space="0" w:color="auto"/>
                                      </w:divBdr>
                                      <w:divsChild>
                                        <w:div w:id="861866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81186030">
          <w:marLeft w:val="0"/>
          <w:marRight w:val="0"/>
          <w:marTop w:val="0"/>
          <w:marBottom w:val="0"/>
          <w:divBdr>
            <w:top w:val="none" w:sz="0" w:space="0" w:color="auto"/>
            <w:left w:val="none" w:sz="0" w:space="0" w:color="auto"/>
            <w:bottom w:val="none" w:sz="0" w:space="0" w:color="auto"/>
            <w:right w:val="none" w:sz="0" w:space="0" w:color="auto"/>
          </w:divBdr>
          <w:divsChild>
            <w:div w:id="2038045702">
              <w:marLeft w:val="0"/>
              <w:marRight w:val="0"/>
              <w:marTop w:val="0"/>
              <w:marBottom w:val="0"/>
              <w:divBdr>
                <w:top w:val="none" w:sz="0" w:space="0" w:color="auto"/>
                <w:left w:val="none" w:sz="0" w:space="0" w:color="auto"/>
                <w:bottom w:val="none" w:sz="0" w:space="0" w:color="auto"/>
                <w:right w:val="none" w:sz="0" w:space="0" w:color="auto"/>
              </w:divBdr>
              <w:divsChild>
                <w:div w:id="1787693754">
                  <w:marLeft w:val="0"/>
                  <w:marRight w:val="0"/>
                  <w:marTop w:val="0"/>
                  <w:marBottom w:val="0"/>
                  <w:divBdr>
                    <w:top w:val="none" w:sz="0" w:space="0" w:color="auto"/>
                    <w:left w:val="none" w:sz="0" w:space="0" w:color="auto"/>
                    <w:bottom w:val="none" w:sz="0" w:space="0" w:color="auto"/>
                    <w:right w:val="none" w:sz="0" w:space="0" w:color="auto"/>
                  </w:divBdr>
                  <w:divsChild>
                    <w:div w:id="742482590">
                      <w:marLeft w:val="0"/>
                      <w:marRight w:val="0"/>
                      <w:marTop w:val="0"/>
                      <w:marBottom w:val="0"/>
                      <w:divBdr>
                        <w:top w:val="none" w:sz="0" w:space="0" w:color="auto"/>
                        <w:left w:val="none" w:sz="0" w:space="0" w:color="auto"/>
                        <w:bottom w:val="none" w:sz="0" w:space="0" w:color="auto"/>
                        <w:right w:val="none" w:sz="0" w:space="0" w:color="auto"/>
                      </w:divBdr>
                      <w:divsChild>
                        <w:div w:id="1236672931">
                          <w:marLeft w:val="0"/>
                          <w:marRight w:val="0"/>
                          <w:marTop w:val="0"/>
                          <w:marBottom w:val="90"/>
                          <w:divBdr>
                            <w:top w:val="none" w:sz="0" w:space="0" w:color="auto"/>
                            <w:left w:val="none" w:sz="0" w:space="0" w:color="auto"/>
                            <w:bottom w:val="single" w:sz="4" w:space="5" w:color="EAECF0"/>
                            <w:right w:val="none" w:sz="0" w:space="0" w:color="auto"/>
                          </w:divBdr>
                          <w:divsChild>
                            <w:div w:id="1750929144">
                              <w:marLeft w:val="0"/>
                              <w:marRight w:val="0"/>
                              <w:marTop w:val="0"/>
                              <w:marBottom w:val="0"/>
                              <w:divBdr>
                                <w:top w:val="none" w:sz="0" w:space="0" w:color="auto"/>
                                <w:left w:val="none" w:sz="0" w:space="0" w:color="auto"/>
                                <w:bottom w:val="none" w:sz="0" w:space="0" w:color="auto"/>
                                <w:right w:val="none" w:sz="0" w:space="0" w:color="auto"/>
                              </w:divBdr>
                            </w:div>
                          </w:divsChild>
                        </w:div>
                        <w:div w:id="167916239">
                          <w:marLeft w:val="0"/>
                          <w:marRight w:val="0"/>
                          <w:marTop w:val="0"/>
                          <w:marBottom w:val="0"/>
                          <w:divBdr>
                            <w:top w:val="none" w:sz="0" w:space="0" w:color="auto"/>
                            <w:left w:val="none" w:sz="0" w:space="0" w:color="auto"/>
                            <w:bottom w:val="none" w:sz="0" w:space="0" w:color="auto"/>
                            <w:right w:val="none" w:sz="0" w:space="0" w:color="auto"/>
                          </w:divBdr>
                          <w:divsChild>
                            <w:div w:id="1788157118">
                              <w:marLeft w:val="0"/>
                              <w:marRight w:val="0"/>
                              <w:marTop w:val="90"/>
                              <w:marBottom w:val="90"/>
                              <w:divBdr>
                                <w:top w:val="none" w:sz="0" w:space="0" w:color="auto"/>
                                <w:left w:val="none" w:sz="0" w:space="0" w:color="auto"/>
                                <w:bottom w:val="single" w:sz="4" w:space="5" w:color="EAECF0"/>
                                <w:right w:val="none" w:sz="0" w:space="0" w:color="auto"/>
                              </w:divBdr>
                            </w:div>
                            <w:div w:id="126626449">
                              <w:marLeft w:val="0"/>
                              <w:marRight w:val="0"/>
                              <w:marTop w:val="0"/>
                              <w:marBottom w:val="0"/>
                              <w:divBdr>
                                <w:top w:val="none" w:sz="0" w:space="0" w:color="auto"/>
                                <w:left w:val="none" w:sz="0" w:space="0" w:color="auto"/>
                                <w:bottom w:val="none" w:sz="0" w:space="0" w:color="auto"/>
                                <w:right w:val="none" w:sz="0" w:space="0" w:color="auto"/>
                              </w:divBdr>
                              <w:divsChild>
                                <w:div w:id="1749308972">
                                  <w:marLeft w:val="0"/>
                                  <w:marRight w:val="0"/>
                                  <w:marTop w:val="0"/>
                                  <w:marBottom w:val="0"/>
                                  <w:divBdr>
                                    <w:top w:val="none" w:sz="0" w:space="0" w:color="auto"/>
                                    <w:left w:val="none" w:sz="0" w:space="0" w:color="auto"/>
                                    <w:bottom w:val="none" w:sz="0" w:space="0" w:color="auto"/>
                                    <w:right w:val="none" w:sz="0" w:space="0" w:color="auto"/>
                                  </w:divBdr>
                                  <w:divsChild>
                                    <w:div w:id="1522739400">
                                      <w:marLeft w:val="0"/>
                                      <w:marRight w:val="0"/>
                                      <w:marTop w:val="0"/>
                                      <w:marBottom w:val="90"/>
                                      <w:divBdr>
                                        <w:top w:val="none" w:sz="0" w:space="0" w:color="auto"/>
                                        <w:left w:val="none" w:sz="0" w:space="0" w:color="auto"/>
                                        <w:bottom w:val="none" w:sz="0" w:space="0" w:color="auto"/>
                                        <w:right w:val="none" w:sz="0" w:space="0" w:color="auto"/>
                                      </w:divBdr>
                                    </w:div>
                                    <w:div w:id="658314628">
                                      <w:marLeft w:val="0"/>
                                      <w:marRight w:val="0"/>
                                      <w:marTop w:val="0"/>
                                      <w:marBottom w:val="90"/>
                                      <w:divBdr>
                                        <w:top w:val="none" w:sz="0" w:space="0" w:color="auto"/>
                                        <w:left w:val="none" w:sz="0" w:space="0" w:color="auto"/>
                                        <w:bottom w:val="none" w:sz="0" w:space="0" w:color="auto"/>
                                        <w:right w:val="none" w:sz="0" w:space="0" w:color="auto"/>
                                      </w:divBdr>
                                    </w:div>
                                    <w:div w:id="17489890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7912755">
                          <w:marLeft w:val="0"/>
                          <w:marRight w:val="0"/>
                          <w:marTop w:val="0"/>
                          <w:marBottom w:val="0"/>
                          <w:divBdr>
                            <w:top w:val="none" w:sz="0" w:space="0" w:color="auto"/>
                            <w:left w:val="none" w:sz="0" w:space="0" w:color="auto"/>
                            <w:bottom w:val="none" w:sz="0" w:space="0" w:color="auto"/>
                            <w:right w:val="none" w:sz="0" w:space="0" w:color="auto"/>
                          </w:divBdr>
                          <w:divsChild>
                            <w:div w:id="980187113">
                              <w:marLeft w:val="0"/>
                              <w:marRight w:val="0"/>
                              <w:marTop w:val="90"/>
                              <w:marBottom w:val="90"/>
                              <w:divBdr>
                                <w:top w:val="none" w:sz="0" w:space="0" w:color="auto"/>
                                <w:left w:val="none" w:sz="0" w:space="0" w:color="auto"/>
                                <w:bottom w:val="single" w:sz="4" w:space="5" w:color="EAECF0"/>
                                <w:right w:val="none" w:sz="0" w:space="0" w:color="auto"/>
                              </w:divBdr>
                            </w:div>
                            <w:div w:id="1486511241">
                              <w:marLeft w:val="0"/>
                              <w:marRight w:val="0"/>
                              <w:marTop w:val="0"/>
                              <w:marBottom w:val="0"/>
                              <w:divBdr>
                                <w:top w:val="none" w:sz="0" w:space="0" w:color="auto"/>
                                <w:left w:val="none" w:sz="0" w:space="0" w:color="auto"/>
                                <w:bottom w:val="none" w:sz="0" w:space="0" w:color="auto"/>
                                <w:right w:val="none" w:sz="0" w:space="0" w:color="auto"/>
                              </w:divBdr>
                              <w:divsChild>
                                <w:div w:id="1313867759">
                                  <w:marLeft w:val="0"/>
                                  <w:marRight w:val="0"/>
                                  <w:marTop w:val="0"/>
                                  <w:marBottom w:val="0"/>
                                  <w:divBdr>
                                    <w:top w:val="none" w:sz="0" w:space="0" w:color="auto"/>
                                    <w:left w:val="none" w:sz="0" w:space="0" w:color="auto"/>
                                    <w:bottom w:val="none" w:sz="0" w:space="0" w:color="auto"/>
                                    <w:right w:val="none" w:sz="0" w:space="0" w:color="auto"/>
                                  </w:divBdr>
                                  <w:divsChild>
                                    <w:div w:id="1494881583">
                                      <w:marLeft w:val="0"/>
                                      <w:marRight w:val="0"/>
                                      <w:marTop w:val="0"/>
                                      <w:marBottom w:val="90"/>
                                      <w:divBdr>
                                        <w:top w:val="none" w:sz="0" w:space="0" w:color="auto"/>
                                        <w:left w:val="none" w:sz="0" w:space="0" w:color="auto"/>
                                        <w:bottom w:val="none" w:sz="0" w:space="0" w:color="auto"/>
                                        <w:right w:val="none" w:sz="0" w:space="0" w:color="auto"/>
                                      </w:divBdr>
                                    </w:div>
                                    <w:div w:id="784928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1114217">
                          <w:marLeft w:val="0"/>
                          <w:marRight w:val="0"/>
                          <w:marTop w:val="0"/>
                          <w:marBottom w:val="0"/>
                          <w:divBdr>
                            <w:top w:val="none" w:sz="0" w:space="0" w:color="auto"/>
                            <w:left w:val="none" w:sz="0" w:space="0" w:color="auto"/>
                            <w:bottom w:val="none" w:sz="0" w:space="0" w:color="auto"/>
                            <w:right w:val="none" w:sz="0" w:space="0" w:color="auto"/>
                          </w:divBdr>
                          <w:divsChild>
                            <w:div w:id="940644707">
                              <w:marLeft w:val="0"/>
                              <w:marRight w:val="0"/>
                              <w:marTop w:val="90"/>
                              <w:marBottom w:val="90"/>
                              <w:divBdr>
                                <w:top w:val="none" w:sz="0" w:space="0" w:color="auto"/>
                                <w:left w:val="none" w:sz="0" w:space="0" w:color="auto"/>
                                <w:bottom w:val="single" w:sz="4" w:space="5" w:color="EAECF0"/>
                                <w:right w:val="none" w:sz="0" w:space="0" w:color="auto"/>
                              </w:divBdr>
                            </w:div>
                            <w:div w:id="295113263">
                              <w:marLeft w:val="0"/>
                              <w:marRight w:val="0"/>
                              <w:marTop w:val="0"/>
                              <w:marBottom w:val="0"/>
                              <w:divBdr>
                                <w:top w:val="none" w:sz="0" w:space="0" w:color="auto"/>
                                <w:left w:val="none" w:sz="0" w:space="0" w:color="auto"/>
                                <w:bottom w:val="none" w:sz="0" w:space="0" w:color="auto"/>
                                <w:right w:val="none" w:sz="0" w:space="0" w:color="auto"/>
                              </w:divBdr>
                              <w:divsChild>
                                <w:div w:id="1482193128">
                                  <w:marLeft w:val="0"/>
                                  <w:marRight w:val="0"/>
                                  <w:marTop w:val="0"/>
                                  <w:marBottom w:val="0"/>
                                  <w:divBdr>
                                    <w:top w:val="none" w:sz="0" w:space="0" w:color="auto"/>
                                    <w:left w:val="none" w:sz="0" w:space="0" w:color="auto"/>
                                    <w:bottom w:val="none" w:sz="0" w:space="0" w:color="auto"/>
                                    <w:right w:val="none" w:sz="0" w:space="0" w:color="auto"/>
                                  </w:divBdr>
                                  <w:divsChild>
                                    <w:div w:id="1573813874">
                                      <w:marLeft w:val="0"/>
                                      <w:marRight w:val="0"/>
                                      <w:marTop w:val="0"/>
                                      <w:marBottom w:val="90"/>
                                      <w:divBdr>
                                        <w:top w:val="none" w:sz="0" w:space="0" w:color="auto"/>
                                        <w:left w:val="none" w:sz="0" w:space="0" w:color="auto"/>
                                        <w:bottom w:val="none" w:sz="0" w:space="0" w:color="auto"/>
                                        <w:right w:val="none" w:sz="0" w:space="0" w:color="auto"/>
                                      </w:divBdr>
                                    </w:div>
                                    <w:div w:id="196436319">
                                      <w:marLeft w:val="0"/>
                                      <w:marRight w:val="0"/>
                                      <w:marTop w:val="0"/>
                                      <w:marBottom w:val="90"/>
                                      <w:divBdr>
                                        <w:top w:val="none" w:sz="0" w:space="0" w:color="auto"/>
                                        <w:left w:val="none" w:sz="0" w:space="0" w:color="auto"/>
                                        <w:bottom w:val="none" w:sz="0" w:space="0" w:color="auto"/>
                                        <w:right w:val="none" w:sz="0" w:space="0" w:color="auto"/>
                                      </w:divBdr>
                                    </w:div>
                                    <w:div w:id="744230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22683934">
          <w:marLeft w:val="0"/>
          <w:marRight w:val="0"/>
          <w:marTop w:val="0"/>
          <w:marBottom w:val="0"/>
          <w:divBdr>
            <w:top w:val="none" w:sz="0" w:space="0" w:color="auto"/>
            <w:left w:val="none" w:sz="0" w:space="0" w:color="auto"/>
            <w:bottom w:val="none" w:sz="0" w:space="0" w:color="auto"/>
            <w:right w:val="none" w:sz="0" w:space="0" w:color="auto"/>
          </w:divBdr>
          <w:divsChild>
            <w:div w:id="1778985091">
              <w:marLeft w:val="0"/>
              <w:marRight w:val="0"/>
              <w:marTop w:val="0"/>
              <w:marBottom w:val="0"/>
              <w:divBdr>
                <w:top w:val="none" w:sz="0" w:space="0" w:color="auto"/>
                <w:left w:val="none" w:sz="0" w:space="0" w:color="auto"/>
                <w:bottom w:val="none" w:sz="0" w:space="0" w:color="auto"/>
                <w:right w:val="none" w:sz="0" w:space="0" w:color="auto"/>
              </w:divBdr>
              <w:divsChild>
                <w:div w:id="172766650">
                  <w:marLeft w:val="0"/>
                  <w:marRight w:val="0"/>
                  <w:marTop w:val="120"/>
                  <w:marBottom w:val="0"/>
                  <w:divBdr>
                    <w:top w:val="none" w:sz="0" w:space="0" w:color="auto"/>
                    <w:left w:val="none" w:sz="0" w:space="0" w:color="auto"/>
                    <w:bottom w:val="none" w:sz="0" w:space="0" w:color="auto"/>
                    <w:right w:val="none" w:sz="0" w:space="0" w:color="auto"/>
                  </w:divBdr>
                  <w:divsChild>
                    <w:div w:id="795179954">
                      <w:marLeft w:val="0"/>
                      <w:marRight w:val="0"/>
                      <w:marTop w:val="0"/>
                      <w:marBottom w:val="0"/>
                      <w:divBdr>
                        <w:top w:val="none" w:sz="0" w:space="0" w:color="auto"/>
                        <w:left w:val="none" w:sz="0" w:space="0" w:color="auto"/>
                        <w:bottom w:val="none" w:sz="0" w:space="0" w:color="auto"/>
                        <w:right w:val="none" w:sz="0" w:space="0" w:color="auto"/>
                      </w:divBdr>
                      <w:divsChild>
                        <w:div w:id="264266667">
                          <w:marLeft w:val="0"/>
                          <w:marRight w:val="0"/>
                          <w:marTop w:val="0"/>
                          <w:marBottom w:val="0"/>
                          <w:divBdr>
                            <w:top w:val="none" w:sz="0" w:space="0" w:color="auto"/>
                            <w:left w:val="none" w:sz="0" w:space="0" w:color="auto"/>
                            <w:bottom w:val="none" w:sz="0" w:space="0" w:color="auto"/>
                            <w:right w:val="none" w:sz="0" w:space="0" w:color="auto"/>
                          </w:divBdr>
                        </w:div>
                      </w:divsChild>
                    </w:div>
                    <w:div w:id="2044936044">
                      <w:marLeft w:val="0"/>
                      <w:marRight w:val="0"/>
                      <w:marTop w:val="0"/>
                      <w:marBottom w:val="0"/>
                      <w:divBdr>
                        <w:top w:val="none" w:sz="0" w:space="0" w:color="auto"/>
                        <w:left w:val="none" w:sz="0" w:space="0" w:color="auto"/>
                        <w:bottom w:val="none" w:sz="0" w:space="0" w:color="auto"/>
                        <w:right w:val="none" w:sz="0" w:space="0" w:color="auto"/>
                      </w:divBdr>
                      <w:divsChild>
                        <w:div w:id="77866290">
                          <w:marLeft w:val="0"/>
                          <w:marRight w:val="0"/>
                          <w:marTop w:val="0"/>
                          <w:marBottom w:val="0"/>
                          <w:divBdr>
                            <w:top w:val="none" w:sz="0" w:space="0" w:color="auto"/>
                            <w:left w:val="none" w:sz="0" w:space="0" w:color="auto"/>
                            <w:bottom w:val="none" w:sz="0" w:space="0" w:color="auto"/>
                            <w:right w:val="none" w:sz="0" w:space="0" w:color="auto"/>
                          </w:divBdr>
                        </w:div>
                      </w:divsChild>
                    </w:div>
                    <w:div w:id="1396783422">
                      <w:marLeft w:val="0"/>
                      <w:marRight w:val="0"/>
                      <w:marTop w:val="0"/>
                      <w:marBottom w:val="0"/>
                      <w:divBdr>
                        <w:top w:val="none" w:sz="0" w:space="0" w:color="auto"/>
                        <w:left w:val="none" w:sz="0" w:space="0" w:color="auto"/>
                        <w:bottom w:val="none" w:sz="0" w:space="0" w:color="auto"/>
                        <w:right w:val="none" w:sz="0" w:space="0" w:color="auto"/>
                      </w:divBdr>
                      <w:divsChild>
                        <w:div w:id="578180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9652705">
                  <w:marLeft w:val="0"/>
                  <w:marRight w:val="0"/>
                  <w:marTop w:val="120"/>
                  <w:marBottom w:val="0"/>
                  <w:divBdr>
                    <w:top w:val="none" w:sz="0" w:space="0" w:color="auto"/>
                    <w:left w:val="none" w:sz="0" w:space="0" w:color="auto"/>
                    <w:bottom w:val="none" w:sz="0" w:space="0" w:color="auto"/>
                    <w:right w:val="none" w:sz="0" w:space="0" w:color="auto"/>
                  </w:divBdr>
                </w:div>
              </w:divsChild>
            </w:div>
            <w:div w:id="1671761039">
              <w:marLeft w:val="0"/>
              <w:marRight w:val="0"/>
              <w:marTop w:val="240"/>
              <w:marBottom w:val="0"/>
              <w:divBdr>
                <w:top w:val="none" w:sz="0" w:space="0" w:color="auto"/>
                <w:left w:val="none" w:sz="0" w:space="0" w:color="auto"/>
                <w:bottom w:val="none" w:sz="0" w:space="0" w:color="auto"/>
                <w:right w:val="none" w:sz="0" w:space="0" w:color="auto"/>
              </w:divBdr>
              <w:divsChild>
                <w:div w:id="307248662">
                  <w:marLeft w:val="0"/>
                  <w:marRight w:val="0"/>
                  <w:marTop w:val="0"/>
                  <w:marBottom w:val="0"/>
                  <w:divBdr>
                    <w:top w:val="none" w:sz="0" w:space="0" w:color="auto"/>
                    <w:left w:val="none" w:sz="0" w:space="0" w:color="auto"/>
                    <w:bottom w:val="none" w:sz="0" w:space="0" w:color="auto"/>
                    <w:right w:val="none" w:sz="0" w:space="0" w:color="auto"/>
                  </w:divBdr>
                  <w:divsChild>
                    <w:div w:id="1278836345">
                      <w:marLeft w:val="0"/>
                      <w:marRight w:val="0"/>
                      <w:marTop w:val="0"/>
                      <w:marBottom w:val="120"/>
                      <w:divBdr>
                        <w:top w:val="none" w:sz="0" w:space="0" w:color="auto"/>
                        <w:left w:val="none" w:sz="0" w:space="0" w:color="auto"/>
                        <w:bottom w:val="none" w:sz="0" w:space="0" w:color="auto"/>
                        <w:right w:val="none" w:sz="0" w:space="0" w:color="auto"/>
                      </w:divBdr>
                    </w:div>
                    <w:div w:id="355665886">
                      <w:marLeft w:val="0"/>
                      <w:marRight w:val="0"/>
                      <w:marTop w:val="0"/>
                      <w:marBottom w:val="0"/>
                      <w:divBdr>
                        <w:top w:val="none" w:sz="0" w:space="0" w:color="auto"/>
                        <w:left w:val="none" w:sz="0" w:space="0" w:color="auto"/>
                        <w:bottom w:val="none" w:sz="0" w:space="0" w:color="auto"/>
                        <w:right w:val="none" w:sz="0" w:space="0" w:color="auto"/>
                      </w:divBdr>
                    </w:div>
                    <w:div w:id="1394507473">
                      <w:marLeft w:val="0"/>
                      <w:marRight w:val="0"/>
                      <w:marTop w:val="0"/>
                      <w:marBottom w:val="0"/>
                      <w:divBdr>
                        <w:top w:val="none" w:sz="0" w:space="0" w:color="auto"/>
                        <w:left w:val="none" w:sz="0" w:space="0" w:color="auto"/>
                        <w:bottom w:val="none" w:sz="0" w:space="0" w:color="auto"/>
                        <w:right w:val="none" w:sz="0" w:space="0" w:color="auto"/>
                      </w:divBdr>
                    </w:div>
                    <w:div w:id="1040663235">
                      <w:marLeft w:val="0"/>
                      <w:marRight w:val="0"/>
                      <w:marTop w:val="0"/>
                      <w:marBottom w:val="0"/>
                      <w:divBdr>
                        <w:top w:val="none" w:sz="0" w:space="0" w:color="auto"/>
                        <w:left w:val="none" w:sz="0" w:space="0" w:color="auto"/>
                        <w:bottom w:val="none" w:sz="0" w:space="0" w:color="auto"/>
                        <w:right w:val="none" w:sz="0" w:space="0" w:color="auto"/>
                      </w:divBdr>
                    </w:div>
                    <w:div w:id="1432050893">
                      <w:marLeft w:val="0"/>
                      <w:marRight w:val="0"/>
                      <w:marTop w:val="0"/>
                      <w:marBottom w:val="0"/>
                      <w:divBdr>
                        <w:top w:val="none" w:sz="0" w:space="0" w:color="auto"/>
                        <w:left w:val="none" w:sz="0" w:space="0" w:color="auto"/>
                        <w:bottom w:val="none" w:sz="0" w:space="0" w:color="auto"/>
                        <w:right w:val="none" w:sz="0" w:space="0" w:color="auto"/>
                      </w:divBdr>
                    </w:div>
                    <w:div w:id="724134923">
                      <w:marLeft w:val="0"/>
                      <w:marRight w:val="0"/>
                      <w:marTop w:val="0"/>
                      <w:marBottom w:val="0"/>
                      <w:divBdr>
                        <w:top w:val="none" w:sz="0" w:space="0" w:color="auto"/>
                        <w:left w:val="none" w:sz="0" w:space="0" w:color="auto"/>
                        <w:bottom w:val="none" w:sz="0" w:space="0" w:color="auto"/>
                        <w:right w:val="none" w:sz="0" w:space="0" w:color="auto"/>
                      </w:divBdr>
                    </w:div>
                    <w:div w:id="1427726522">
                      <w:marLeft w:val="0"/>
                      <w:marRight w:val="0"/>
                      <w:marTop w:val="0"/>
                      <w:marBottom w:val="0"/>
                      <w:divBdr>
                        <w:top w:val="none" w:sz="0" w:space="0" w:color="auto"/>
                        <w:left w:val="none" w:sz="0" w:space="0" w:color="auto"/>
                        <w:bottom w:val="none" w:sz="0" w:space="0" w:color="auto"/>
                        <w:right w:val="none" w:sz="0" w:space="0" w:color="auto"/>
                      </w:divBdr>
                    </w:div>
                    <w:div w:id="57095997">
                      <w:marLeft w:val="0"/>
                      <w:marRight w:val="0"/>
                      <w:marTop w:val="0"/>
                      <w:marBottom w:val="0"/>
                      <w:divBdr>
                        <w:top w:val="none" w:sz="0" w:space="0" w:color="auto"/>
                        <w:left w:val="none" w:sz="0" w:space="0" w:color="auto"/>
                        <w:bottom w:val="none" w:sz="0" w:space="0" w:color="auto"/>
                        <w:right w:val="none" w:sz="0" w:space="0" w:color="auto"/>
                      </w:divBdr>
                    </w:div>
                    <w:div w:id="476072087">
                      <w:marLeft w:val="0"/>
                      <w:marRight w:val="0"/>
                      <w:marTop w:val="0"/>
                      <w:marBottom w:val="0"/>
                      <w:divBdr>
                        <w:top w:val="none" w:sz="0" w:space="0" w:color="auto"/>
                        <w:left w:val="none" w:sz="0" w:space="0" w:color="auto"/>
                        <w:bottom w:val="none" w:sz="0" w:space="0" w:color="auto"/>
                        <w:right w:val="none" w:sz="0" w:space="0" w:color="auto"/>
                      </w:divBdr>
                      <w:divsChild>
                        <w:div w:id="953560611">
                          <w:marLeft w:val="0"/>
                          <w:marRight w:val="0"/>
                          <w:marTop w:val="0"/>
                          <w:marBottom w:val="0"/>
                          <w:divBdr>
                            <w:top w:val="none" w:sz="0" w:space="0" w:color="auto"/>
                            <w:left w:val="none" w:sz="0" w:space="0" w:color="auto"/>
                            <w:bottom w:val="none" w:sz="0" w:space="0" w:color="auto"/>
                            <w:right w:val="none" w:sz="0" w:space="0" w:color="auto"/>
                          </w:divBdr>
                        </w:div>
                        <w:div w:id="137840262">
                          <w:marLeft w:val="0"/>
                          <w:marRight w:val="0"/>
                          <w:marTop w:val="0"/>
                          <w:marBottom w:val="0"/>
                          <w:divBdr>
                            <w:top w:val="none" w:sz="0" w:space="0" w:color="auto"/>
                            <w:left w:val="none" w:sz="0" w:space="0" w:color="auto"/>
                            <w:bottom w:val="none" w:sz="0" w:space="0" w:color="auto"/>
                            <w:right w:val="none" w:sz="0" w:space="0" w:color="auto"/>
                          </w:divBdr>
                        </w:div>
                      </w:divsChild>
                    </w:div>
                    <w:div w:id="510337052">
                      <w:marLeft w:val="0"/>
                      <w:marRight w:val="0"/>
                      <w:marTop w:val="0"/>
                      <w:marBottom w:val="0"/>
                      <w:divBdr>
                        <w:top w:val="none" w:sz="0" w:space="0" w:color="auto"/>
                        <w:left w:val="none" w:sz="0" w:space="0" w:color="auto"/>
                        <w:bottom w:val="none" w:sz="0" w:space="0" w:color="auto"/>
                        <w:right w:val="none" w:sz="0" w:space="0" w:color="auto"/>
                      </w:divBdr>
                    </w:div>
                    <w:div w:id="280846645">
                      <w:marLeft w:val="0"/>
                      <w:marRight w:val="0"/>
                      <w:marTop w:val="0"/>
                      <w:marBottom w:val="0"/>
                      <w:divBdr>
                        <w:top w:val="none" w:sz="0" w:space="0" w:color="auto"/>
                        <w:left w:val="none" w:sz="0" w:space="0" w:color="auto"/>
                        <w:bottom w:val="none" w:sz="0" w:space="0" w:color="auto"/>
                        <w:right w:val="none" w:sz="0" w:space="0" w:color="auto"/>
                      </w:divBdr>
                    </w:div>
                    <w:div w:id="156728634">
                      <w:marLeft w:val="0"/>
                      <w:marRight w:val="0"/>
                      <w:marTop w:val="0"/>
                      <w:marBottom w:val="0"/>
                      <w:divBdr>
                        <w:top w:val="none" w:sz="0" w:space="0" w:color="auto"/>
                        <w:left w:val="none" w:sz="0" w:space="0" w:color="auto"/>
                        <w:bottom w:val="none" w:sz="0" w:space="0" w:color="auto"/>
                        <w:right w:val="none" w:sz="0" w:space="0" w:color="auto"/>
                      </w:divBdr>
                    </w:div>
                    <w:div w:id="752892959">
                      <w:marLeft w:val="0"/>
                      <w:marRight w:val="0"/>
                      <w:marTop w:val="0"/>
                      <w:marBottom w:val="0"/>
                      <w:divBdr>
                        <w:top w:val="none" w:sz="0" w:space="0" w:color="auto"/>
                        <w:left w:val="none" w:sz="0" w:space="0" w:color="auto"/>
                        <w:bottom w:val="none" w:sz="0" w:space="0" w:color="auto"/>
                        <w:right w:val="none" w:sz="0" w:space="0" w:color="auto"/>
                      </w:divBdr>
                    </w:div>
                    <w:div w:id="1125193164">
                      <w:marLeft w:val="0"/>
                      <w:marRight w:val="0"/>
                      <w:marTop w:val="60"/>
                      <w:marBottom w:val="60"/>
                      <w:divBdr>
                        <w:top w:val="none" w:sz="0" w:space="0" w:color="auto"/>
                        <w:left w:val="none" w:sz="0" w:space="0" w:color="auto"/>
                        <w:bottom w:val="single" w:sz="4" w:space="2" w:color="A2A9B1"/>
                        <w:right w:val="none" w:sz="0" w:space="0" w:color="auto"/>
                      </w:divBdr>
                    </w:div>
                    <w:div w:id="860317952">
                      <w:marLeft w:val="0"/>
                      <w:marRight w:val="0"/>
                      <w:marTop w:val="0"/>
                      <w:marBottom w:val="120"/>
                      <w:divBdr>
                        <w:top w:val="none" w:sz="0" w:space="0" w:color="auto"/>
                        <w:left w:val="none" w:sz="0" w:space="0" w:color="auto"/>
                        <w:bottom w:val="none" w:sz="0" w:space="0" w:color="auto"/>
                        <w:right w:val="none" w:sz="0" w:space="0" w:color="auto"/>
                      </w:divBdr>
                    </w:div>
                    <w:div w:id="1528830366">
                      <w:marLeft w:val="0"/>
                      <w:marRight w:val="0"/>
                      <w:marTop w:val="60"/>
                      <w:marBottom w:val="60"/>
                      <w:divBdr>
                        <w:top w:val="none" w:sz="0" w:space="0" w:color="auto"/>
                        <w:left w:val="none" w:sz="0" w:space="0" w:color="auto"/>
                        <w:bottom w:val="none" w:sz="0" w:space="0" w:color="auto"/>
                        <w:right w:val="none" w:sz="0" w:space="0" w:color="auto"/>
                      </w:divBdr>
                    </w:div>
                    <w:div w:id="1083380612">
                      <w:marLeft w:val="0"/>
                      <w:marRight w:val="0"/>
                      <w:marTop w:val="60"/>
                      <w:marBottom w:val="60"/>
                      <w:divBdr>
                        <w:top w:val="none" w:sz="0" w:space="0" w:color="auto"/>
                        <w:left w:val="none" w:sz="0" w:space="0" w:color="auto"/>
                        <w:bottom w:val="none" w:sz="0" w:space="0" w:color="auto"/>
                        <w:right w:val="none" w:sz="0" w:space="0" w:color="auto"/>
                      </w:divBdr>
                    </w:div>
                    <w:div w:id="1137188887">
                      <w:blockQuote w:val="1"/>
                      <w:marLeft w:val="0"/>
                      <w:marRight w:val="0"/>
                      <w:marTop w:val="0"/>
                      <w:marBottom w:val="240"/>
                      <w:divBdr>
                        <w:top w:val="none" w:sz="0" w:space="0" w:color="auto"/>
                        <w:left w:val="none" w:sz="0" w:space="0" w:color="auto"/>
                        <w:bottom w:val="none" w:sz="0" w:space="0" w:color="auto"/>
                        <w:right w:val="none" w:sz="0" w:space="0" w:color="auto"/>
                      </w:divBdr>
                    </w:div>
                    <w:div w:id="1724139584">
                      <w:marLeft w:val="336"/>
                      <w:marRight w:val="0"/>
                      <w:marTop w:val="120"/>
                      <w:marBottom w:val="192"/>
                      <w:divBdr>
                        <w:top w:val="single" w:sz="6" w:space="8" w:color="AAAAAA"/>
                        <w:left w:val="single" w:sz="6" w:space="8" w:color="AAAAAA"/>
                        <w:bottom w:val="single" w:sz="6" w:space="8" w:color="AAAAAA"/>
                        <w:right w:val="single" w:sz="6" w:space="8" w:color="AAAAAA"/>
                      </w:divBdr>
                      <w:divsChild>
                        <w:div w:id="1798723502">
                          <w:blockQuote w:val="1"/>
                          <w:marLeft w:val="0"/>
                          <w:marRight w:val="0"/>
                          <w:marTop w:val="0"/>
                          <w:marBottom w:val="0"/>
                          <w:divBdr>
                            <w:top w:val="none" w:sz="0" w:space="0" w:color="auto"/>
                            <w:left w:val="none" w:sz="0" w:space="0" w:color="auto"/>
                            <w:bottom w:val="none" w:sz="0" w:space="0" w:color="auto"/>
                            <w:right w:val="none" w:sz="0" w:space="0" w:color="auto"/>
                          </w:divBdr>
                          <w:divsChild>
                            <w:div w:id="341325530">
                              <w:marLeft w:val="0"/>
                              <w:marRight w:val="0"/>
                              <w:marTop w:val="0"/>
                              <w:marBottom w:val="0"/>
                              <w:divBdr>
                                <w:top w:val="none" w:sz="0" w:space="0" w:color="auto"/>
                                <w:left w:val="none" w:sz="0" w:space="0" w:color="auto"/>
                                <w:bottom w:val="none" w:sz="0" w:space="0" w:color="auto"/>
                                <w:right w:val="none" w:sz="0" w:space="0" w:color="auto"/>
                              </w:divBdr>
                            </w:div>
                          </w:divsChild>
                        </w:div>
                        <w:div w:id="1318077220">
                          <w:marLeft w:val="0"/>
                          <w:marRight w:val="0"/>
                          <w:marTop w:val="0"/>
                          <w:marBottom w:val="0"/>
                          <w:divBdr>
                            <w:top w:val="none" w:sz="0" w:space="0" w:color="auto"/>
                            <w:left w:val="none" w:sz="0" w:space="0" w:color="auto"/>
                            <w:bottom w:val="none" w:sz="0" w:space="0" w:color="auto"/>
                            <w:right w:val="none" w:sz="0" w:space="0" w:color="auto"/>
                          </w:divBdr>
                        </w:div>
                      </w:divsChild>
                    </w:div>
                    <w:div w:id="1562793042">
                      <w:marLeft w:val="0"/>
                      <w:marRight w:val="0"/>
                      <w:marTop w:val="60"/>
                      <w:marBottom w:val="60"/>
                      <w:divBdr>
                        <w:top w:val="none" w:sz="0" w:space="0" w:color="auto"/>
                        <w:left w:val="none" w:sz="0" w:space="0" w:color="auto"/>
                        <w:bottom w:val="none" w:sz="0" w:space="0" w:color="auto"/>
                        <w:right w:val="none" w:sz="0" w:space="0" w:color="auto"/>
                      </w:divBdr>
                    </w:div>
                    <w:div w:id="862283754">
                      <w:marLeft w:val="0"/>
                      <w:marRight w:val="0"/>
                      <w:marTop w:val="60"/>
                      <w:marBottom w:val="60"/>
                      <w:divBdr>
                        <w:top w:val="none" w:sz="0" w:space="0" w:color="auto"/>
                        <w:left w:val="none" w:sz="0" w:space="0" w:color="auto"/>
                        <w:bottom w:val="single" w:sz="4" w:space="2" w:color="A2A9B1"/>
                        <w:right w:val="none" w:sz="0" w:space="0" w:color="auto"/>
                      </w:divBdr>
                    </w:div>
                    <w:div w:id="721247781">
                      <w:marLeft w:val="0"/>
                      <w:marRight w:val="0"/>
                      <w:marTop w:val="0"/>
                      <w:marBottom w:val="120"/>
                      <w:divBdr>
                        <w:top w:val="none" w:sz="0" w:space="0" w:color="auto"/>
                        <w:left w:val="none" w:sz="0" w:space="0" w:color="auto"/>
                        <w:bottom w:val="none" w:sz="0" w:space="0" w:color="auto"/>
                        <w:right w:val="none" w:sz="0" w:space="0" w:color="auto"/>
                      </w:divBdr>
                    </w:div>
                    <w:div w:id="1229657564">
                      <w:marLeft w:val="0"/>
                      <w:marRight w:val="0"/>
                      <w:marTop w:val="60"/>
                      <w:marBottom w:val="60"/>
                      <w:divBdr>
                        <w:top w:val="none" w:sz="0" w:space="0" w:color="auto"/>
                        <w:left w:val="none" w:sz="0" w:space="0" w:color="auto"/>
                        <w:bottom w:val="none" w:sz="0" w:space="0" w:color="auto"/>
                        <w:right w:val="none" w:sz="0" w:space="0" w:color="auto"/>
                      </w:divBdr>
                    </w:div>
                    <w:div w:id="732432057">
                      <w:marLeft w:val="0"/>
                      <w:marRight w:val="0"/>
                      <w:marTop w:val="0"/>
                      <w:marBottom w:val="120"/>
                      <w:divBdr>
                        <w:top w:val="none" w:sz="0" w:space="0" w:color="auto"/>
                        <w:left w:val="none" w:sz="0" w:space="0" w:color="auto"/>
                        <w:bottom w:val="none" w:sz="0" w:space="0" w:color="auto"/>
                        <w:right w:val="none" w:sz="0" w:space="0" w:color="auto"/>
                      </w:divBdr>
                    </w:div>
                    <w:div w:id="1997610457">
                      <w:marLeft w:val="0"/>
                      <w:marRight w:val="0"/>
                      <w:marTop w:val="60"/>
                      <w:marBottom w:val="60"/>
                      <w:divBdr>
                        <w:top w:val="none" w:sz="0" w:space="0" w:color="auto"/>
                        <w:left w:val="none" w:sz="0" w:space="0" w:color="auto"/>
                        <w:bottom w:val="none" w:sz="0" w:space="0" w:color="auto"/>
                        <w:right w:val="none" w:sz="0" w:space="0" w:color="auto"/>
                      </w:divBdr>
                    </w:div>
                    <w:div w:id="384791947">
                      <w:marLeft w:val="0"/>
                      <w:marRight w:val="0"/>
                      <w:marTop w:val="0"/>
                      <w:marBottom w:val="120"/>
                      <w:divBdr>
                        <w:top w:val="none" w:sz="0" w:space="0" w:color="auto"/>
                        <w:left w:val="none" w:sz="0" w:space="0" w:color="auto"/>
                        <w:bottom w:val="none" w:sz="0" w:space="0" w:color="auto"/>
                        <w:right w:val="none" w:sz="0" w:space="0" w:color="auto"/>
                      </w:divBdr>
                    </w:div>
                    <w:div w:id="2072460429">
                      <w:marLeft w:val="0"/>
                      <w:marRight w:val="0"/>
                      <w:marTop w:val="60"/>
                      <w:marBottom w:val="60"/>
                      <w:divBdr>
                        <w:top w:val="none" w:sz="0" w:space="0" w:color="auto"/>
                        <w:left w:val="none" w:sz="0" w:space="0" w:color="auto"/>
                        <w:bottom w:val="none" w:sz="0" w:space="0" w:color="auto"/>
                        <w:right w:val="none" w:sz="0" w:space="0" w:color="auto"/>
                      </w:divBdr>
                    </w:div>
                    <w:div w:id="360978831">
                      <w:marLeft w:val="0"/>
                      <w:marRight w:val="0"/>
                      <w:marTop w:val="60"/>
                      <w:marBottom w:val="60"/>
                      <w:divBdr>
                        <w:top w:val="none" w:sz="0" w:space="0" w:color="auto"/>
                        <w:left w:val="none" w:sz="0" w:space="0" w:color="auto"/>
                        <w:bottom w:val="single" w:sz="4" w:space="2" w:color="A2A9B1"/>
                        <w:right w:val="none" w:sz="0" w:space="0" w:color="auto"/>
                      </w:divBdr>
                    </w:div>
                    <w:div w:id="193739843">
                      <w:marLeft w:val="0"/>
                      <w:marRight w:val="0"/>
                      <w:marTop w:val="60"/>
                      <w:marBottom w:val="60"/>
                      <w:divBdr>
                        <w:top w:val="none" w:sz="0" w:space="0" w:color="auto"/>
                        <w:left w:val="none" w:sz="0" w:space="0" w:color="auto"/>
                        <w:bottom w:val="none" w:sz="0" w:space="0" w:color="auto"/>
                        <w:right w:val="none" w:sz="0" w:space="0" w:color="auto"/>
                      </w:divBdr>
                    </w:div>
                    <w:div w:id="2027360407">
                      <w:marLeft w:val="0"/>
                      <w:marRight w:val="0"/>
                      <w:marTop w:val="0"/>
                      <w:marBottom w:val="120"/>
                      <w:divBdr>
                        <w:top w:val="none" w:sz="0" w:space="0" w:color="auto"/>
                        <w:left w:val="none" w:sz="0" w:space="0" w:color="auto"/>
                        <w:bottom w:val="none" w:sz="0" w:space="0" w:color="auto"/>
                        <w:right w:val="none" w:sz="0" w:space="0" w:color="auto"/>
                      </w:divBdr>
                    </w:div>
                    <w:div w:id="1031760325">
                      <w:marLeft w:val="336"/>
                      <w:marRight w:val="0"/>
                      <w:marTop w:val="120"/>
                      <w:marBottom w:val="192"/>
                      <w:divBdr>
                        <w:top w:val="single" w:sz="6" w:space="8" w:color="AAAAAA"/>
                        <w:left w:val="single" w:sz="6" w:space="8" w:color="AAAAAA"/>
                        <w:bottom w:val="single" w:sz="6" w:space="8" w:color="AAAAAA"/>
                        <w:right w:val="single" w:sz="6" w:space="8" w:color="AAAAAA"/>
                      </w:divBdr>
                      <w:divsChild>
                        <w:div w:id="353965498">
                          <w:blockQuote w:val="1"/>
                          <w:marLeft w:val="0"/>
                          <w:marRight w:val="0"/>
                          <w:marTop w:val="0"/>
                          <w:marBottom w:val="0"/>
                          <w:divBdr>
                            <w:top w:val="none" w:sz="0" w:space="0" w:color="auto"/>
                            <w:left w:val="none" w:sz="0" w:space="0" w:color="auto"/>
                            <w:bottom w:val="none" w:sz="0" w:space="0" w:color="auto"/>
                            <w:right w:val="none" w:sz="0" w:space="0" w:color="auto"/>
                          </w:divBdr>
                          <w:divsChild>
                            <w:div w:id="171187976">
                              <w:marLeft w:val="0"/>
                              <w:marRight w:val="0"/>
                              <w:marTop w:val="0"/>
                              <w:marBottom w:val="0"/>
                              <w:divBdr>
                                <w:top w:val="none" w:sz="0" w:space="0" w:color="auto"/>
                                <w:left w:val="none" w:sz="0" w:space="0" w:color="auto"/>
                                <w:bottom w:val="none" w:sz="0" w:space="0" w:color="auto"/>
                                <w:right w:val="none" w:sz="0" w:space="0" w:color="auto"/>
                              </w:divBdr>
                            </w:div>
                          </w:divsChild>
                        </w:div>
                        <w:div w:id="213280433">
                          <w:marLeft w:val="0"/>
                          <w:marRight w:val="0"/>
                          <w:marTop w:val="0"/>
                          <w:marBottom w:val="0"/>
                          <w:divBdr>
                            <w:top w:val="none" w:sz="0" w:space="0" w:color="auto"/>
                            <w:left w:val="none" w:sz="0" w:space="0" w:color="auto"/>
                            <w:bottom w:val="none" w:sz="0" w:space="0" w:color="auto"/>
                            <w:right w:val="none" w:sz="0" w:space="0" w:color="auto"/>
                          </w:divBdr>
                        </w:div>
                      </w:divsChild>
                    </w:div>
                    <w:div w:id="1620260044">
                      <w:marLeft w:val="0"/>
                      <w:marRight w:val="0"/>
                      <w:marTop w:val="60"/>
                      <w:marBottom w:val="60"/>
                      <w:divBdr>
                        <w:top w:val="none" w:sz="0" w:space="0" w:color="auto"/>
                        <w:left w:val="none" w:sz="0" w:space="0" w:color="auto"/>
                        <w:bottom w:val="single" w:sz="4" w:space="2" w:color="A2A9B1"/>
                        <w:right w:val="none" w:sz="0" w:space="0" w:color="auto"/>
                      </w:divBdr>
                    </w:div>
                    <w:div w:id="451444294">
                      <w:marLeft w:val="0"/>
                      <w:marRight w:val="0"/>
                      <w:marTop w:val="0"/>
                      <w:marBottom w:val="120"/>
                      <w:divBdr>
                        <w:top w:val="none" w:sz="0" w:space="0" w:color="auto"/>
                        <w:left w:val="none" w:sz="0" w:space="0" w:color="auto"/>
                        <w:bottom w:val="none" w:sz="0" w:space="0" w:color="auto"/>
                        <w:right w:val="none" w:sz="0" w:space="0" w:color="auto"/>
                      </w:divBdr>
                    </w:div>
                    <w:div w:id="69934117">
                      <w:marLeft w:val="0"/>
                      <w:marRight w:val="0"/>
                      <w:marTop w:val="0"/>
                      <w:marBottom w:val="0"/>
                      <w:divBdr>
                        <w:top w:val="none" w:sz="0" w:space="0" w:color="auto"/>
                        <w:left w:val="none" w:sz="0" w:space="0" w:color="auto"/>
                        <w:bottom w:val="none" w:sz="0" w:space="0" w:color="auto"/>
                        <w:right w:val="none" w:sz="0" w:space="0" w:color="auto"/>
                      </w:divBdr>
                    </w:div>
                    <w:div w:id="1705523979">
                      <w:blockQuote w:val="1"/>
                      <w:marLeft w:val="0"/>
                      <w:marRight w:val="0"/>
                      <w:marTop w:val="240"/>
                      <w:marBottom w:val="240"/>
                      <w:divBdr>
                        <w:top w:val="none" w:sz="0" w:space="0" w:color="auto"/>
                        <w:left w:val="none" w:sz="0" w:space="0" w:color="auto"/>
                        <w:bottom w:val="none" w:sz="0" w:space="0" w:color="auto"/>
                        <w:right w:val="none" w:sz="0" w:space="0" w:color="auto"/>
                      </w:divBdr>
                      <w:divsChild>
                        <w:div w:id="1045712484">
                          <w:marLeft w:val="0"/>
                          <w:marRight w:val="0"/>
                          <w:marTop w:val="0"/>
                          <w:marBottom w:val="0"/>
                          <w:divBdr>
                            <w:top w:val="none" w:sz="0" w:space="0" w:color="auto"/>
                            <w:left w:val="none" w:sz="0" w:space="0" w:color="auto"/>
                            <w:bottom w:val="none" w:sz="0" w:space="0" w:color="auto"/>
                            <w:right w:val="none" w:sz="0" w:space="0" w:color="auto"/>
                          </w:divBdr>
                        </w:div>
                      </w:divsChild>
                    </w:div>
                    <w:div w:id="1007446458">
                      <w:marLeft w:val="0"/>
                      <w:marRight w:val="0"/>
                      <w:marTop w:val="60"/>
                      <w:marBottom w:val="60"/>
                      <w:divBdr>
                        <w:top w:val="none" w:sz="0" w:space="0" w:color="auto"/>
                        <w:left w:val="none" w:sz="0" w:space="0" w:color="auto"/>
                        <w:bottom w:val="single" w:sz="4" w:space="2" w:color="A2A9B1"/>
                        <w:right w:val="none" w:sz="0" w:space="0" w:color="auto"/>
                      </w:divBdr>
                    </w:div>
                    <w:div w:id="554006502">
                      <w:marLeft w:val="0"/>
                      <w:marRight w:val="0"/>
                      <w:marTop w:val="60"/>
                      <w:marBottom w:val="60"/>
                      <w:divBdr>
                        <w:top w:val="none" w:sz="0" w:space="0" w:color="auto"/>
                        <w:left w:val="none" w:sz="0" w:space="0" w:color="auto"/>
                        <w:bottom w:val="none" w:sz="0" w:space="0" w:color="auto"/>
                        <w:right w:val="none" w:sz="0" w:space="0" w:color="auto"/>
                      </w:divBdr>
                    </w:div>
                    <w:div w:id="1392344406">
                      <w:marLeft w:val="0"/>
                      <w:marRight w:val="0"/>
                      <w:marTop w:val="0"/>
                      <w:marBottom w:val="120"/>
                      <w:divBdr>
                        <w:top w:val="none" w:sz="0" w:space="0" w:color="auto"/>
                        <w:left w:val="none" w:sz="0" w:space="0" w:color="auto"/>
                        <w:bottom w:val="none" w:sz="0" w:space="0" w:color="auto"/>
                        <w:right w:val="none" w:sz="0" w:space="0" w:color="auto"/>
                      </w:divBdr>
                    </w:div>
                    <w:div w:id="55519442">
                      <w:marLeft w:val="0"/>
                      <w:marRight w:val="0"/>
                      <w:marTop w:val="60"/>
                      <w:marBottom w:val="60"/>
                      <w:divBdr>
                        <w:top w:val="none" w:sz="0" w:space="0" w:color="auto"/>
                        <w:left w:val="none" w:sz="0" w:space="0" w:color="auto"/>
                        <w:bottom w:val="none" w:sz="0" w:space="0" w:color="auto"/>
                        <w:right w:val="none" w:sz="0" w:space="0" w:color="auto"/>
                      </w:divBdr>
                    </w:div>
                    <w:div w:id="109395016">
                      <w:marLeft w:val="0"/>
                      <w:marRight w:val="0"/>
                      <w:marTop w:val="0"/>
                      <w:marBottom w:val="120"/>
                      <w:divBdr>
                        <w:top w:val="none" w:sz="0" w:space="0" w:color="auto"/>
                        <w:left w:val="none" w:sz="0" w:space="0" w:color="auto"/>
                        <w:bottom w:val="none" w:sz="0" w:space="0" w:color="auto"/>
                        <w:right w:val="none" w:sz="0" w:space="0" w:color="auto"/>
                      </w:divBdr>
                    </w:div>
                    <w:div w:id="28653114">
                      <w:marLeft w:val="336"/>
                      <w:marRight w:val="0"/>
                      <w:marTop w:val="120"/>
                      <w:marBottom w:val="192"/>
                      <w:divBdr>
                        <w:top w:val="single" w:sz="6" w:space="8" w:color="AAAAAA"/>
                        <w:left w:val="single" w:sz="6" w:space="8" w:color="AAAAAA"/>
                        <w:bottom w:val="single" w:sz="6" w:space="8" w:color="AAAAAA"/>
                        <w:right w:val="single" w:sz="6" w:space="8" w:color="AAAAAA"/>
                      </w:divBdr>
                      <w:divsChild>
                        <w:div w:id="607785172">
                          <w:blockQuote w:val="1"/>
                          <w:marLeft w:val="0"/>
                          <w:marRight w:val="0"/>
                          <w:marTop w:val="0"/>
                          <w:marBottom w:val="0"/>
                          <w:divBdr>
                            <w:top w:val="none" w:sz="0" w:space="0" w:color="auto"/>
                            <w:left w:val="none" w:sz="0" w:space="0" w:color="auto"/>
                            <w:bottom w:val="none" w:sz="0" w:space="0" w:color="auto"/>
                            <w:right w:val="none" w:sz="0" w:space="0" w:color="auto"/>
                          </w:divBdr>
                        </w:div>
                        <w:div w:id="422840227">
                          <w:marLeft w:val="0"/>
                          <w:marRight w:val="0"/>
                          <w:marTop w:val="0"/>
                          <w:marBottom w:val="0"/>
                          <w:divBdr>
                            <w:top w:val="none" w:sz="0" w:space="0" w:color="auto"/>
                            <w:left w:val="none" w:sz="0" w:space="0" w:color="auto"/>
                            <w:bottom w:val="none" w:sz="0" w:space="0" w:color="auto"/>
                            <w:right w:val="none" w:sz="0" w:space="0" w:color="auto"/>
                          </w:divBdr>
                        </w:div>
                      </w:divsChild>
                    </w:div>
                    <w:div w:id="1518538938">
                      <w:marLeft w:val="0"/>
                      <w:marRight w:val="0"/>
                      <w:marTop w:val="60"/>
                      <w:marBottom w:val="60"/>
                      <w:divBdr>
                        <w:top w:val="none" w:sz="0" w:space="0" w:color="auto"/>
                        <w:left w:val="none" w:sz="0" w:space="0" w:color="auto"/>
                        <w:bottom w:val="single" w:sz="4" w:space="2" w:color="A2A9B1"/>
                        <w:right w:val="none" w:sz="0" w:space="0" w:color="auto"/>
                      </w:divBdr>
                    </w:div>
                    <w:div w:id="1249650815">
                      <w:marLeft w:val="0"/>
                      <w:marRight w:val="0"/>
                      <w:marTop w:val="60"/>
                      <w:marBottom w:val="60"/>
                      <w:divBdr>
                        <w:top w:val="none" w:sz="0" w:space="0" w:color="auto"/>
                        <w:left w:val="none" w:sz="0" w:space="0" w:color="auto"/>
                        <w:bottom w:val="none" w:sz="0" w:space="0" w:color="auto"/>
                        <w:right w:val="none" w:sz="0" w:space="0" w:color="auto"/>
                      </w:divBdr>
                    </w:div>
                    <w:div w:id="492843561">
                      <w:marLeft w:val="0"/>
                      <w:marRight w:val="0"/>
                      <w:marTop w:val="0"/>
                      <w:marBottom w:val="120"/>
                      <w:divBdr>
                        <w:top w:val="none" w:sz="0" w:space="0" w:color="auto"/>
                        <w:left w:val="none" w:sz="0" w:space="0" w:color="auto"/>
                        <w:bottom w:val="none" w:sz="0" w:space="0" w:color="auto"/>
                        <w:right w:val="none" w:sz="0" w:space="0" w:color="auto"/>
                      </w:divBdr>
                    </w:div>
                    <w:div w:id="1881745955">
                      <w:marLeft w:val="0"/>
                      <w:marRight w:val="0"/>
                      <w:marTop w:val="60"/>
                      <w:marBottom w:val="60"/>
                      <w:divBdr>
                        <w:top w:val="none" w:sz="0" w:space="0" w:color="auto"/>
                        <w:left w:val="none" w:sz="0" w:space="0" w:color="auto"/>
                        <w:bottom w:val="none" w:sz="0" w:space="0" w:color="auto"/>
                        <w:right w:val="none" w:sz="0" w:space="0" w:color="auto"/>
                      </w:divBdr>
                    </w:div>
                    <w:div w:id="505245902">
                      <w:marLeft w:val="0"/>
                      <w:marRight w:val="0"/>
                      <w:marTop w:val="0"/>
                      <w:marBottom w:val="120"/>
                      <w:divBdr>
                        <w:top w:val="none" w:sz="0" w:space="0" w:color="auto"/>
                        <w:left w:val="none" w:sz="0" w:space="0" w:color="auto"/>
                        <w:bottom w:val="none" w:sz="0" w:space="0" w:color="auto"/>
                        <w:right w:val="none" w:sz="0" w:space="0" w:color="auto"/>
                      </w:divBdr>
                    </w:div>
                    <w:div w:id="699549391">
                      <w:marLeft w:val="0"/>
                      <w:marRight w:val="0"/>
                      <w:marTop w:val="60"/>
                      <w:marBottom w:val="60"/>
                      <w:divBdr>
                        <w:top w:val="none" w:sz="0" w:space="0" w:color="auto"/>
                        <w:left w:val="none" w:sz="0" w:space="0" w:color="auto"/>
                        <w:bottom w:val="none" w:sz="0" w:space="0" w:color="auto"/>
                        <w:right w:val="none" w:sz="0" w:space="0" w:color="auto"/>
                      </w:divBdr>
                    </w:div>
                    <w:div w:id="569122606">
                      <w:marLeft w:val="0"/>
                      <w:marRight w:val="0"/>
                      <w:marTop w:val="0"/>
                      <w:marBottom w:val="120"/>
                      <w:divBdr>
                        <w:top w:val="none" w:sz="0" w:space="0" w:color="auto"/>
                        <w:left w:val="none" w:sz="0" w:space="0" w:color="auto"/>
                        <w:bottom w:val="none" w:sz="0" w:space="0" w:color="auto"/>
                        <w:right w:val="none" w:sz="0" w:space="0" w:color="auto"/>
                      </w:divBdr>
                    </w:div>
                    <w:div w:id="645823294">
                      <w:marLeft w:val="0"/>
                      <w:marRight w:val="0"/>
                      <w:marTop w:val="60"/>
                      <w:marBottom w:val="60"/>
                      <w:divBdr>
                        <w:top w:val="none" w:sz="0" w:space="0" w:color="auto"/>
                        <w:left w:val="none" w:sz="0" w:space="0" w:color="auto"/>
                        <w:bottom w:val="none" w:sz="0" w:space="0" w:color="auto"/>
                        <w:right w:val="none" w:sz="0" w:space="0" w:color="auto"/>
                      </w:divBdr>
                    </w:div>
                    <w:div w:id="884176571">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gdpr.eu/tag/chapter-3/" TargetMode="External"/><Relationship Id="rId3" Type="http://schemas.openxmlformats.org/officeDocument/2006/relationships/settings" Target="settings.xml"/><Relationship Id="rId7" Type="http://schemas.openxmlformats.org/officeDocument/2006/relationships/hyperlink" Target="https://ico.org.uk/for-organisations/guide-to-the-general-data-protection-regulation-gdpr/lawful-basis-for-processing/legitimate-interest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gdpr.eu/article-25-data-protection-by-design/" TargetMode="External"/><Relationship Id="rId5" Type="http://schemas.openxmlformats.org/officeDocument/2006/relationships/hyperlink" Target="https://gdpr.eu/email-encryption/"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5</Pages>
  <Words>1987</Words>
  <Characters>10537</Characters>
  <Application>Microsoft Office Word</Application>
  <DocSecurity>0</DocSecurity>
  <Lines>87</Lines>
  <Paragraphs>24</Paragraphs>
  <ScaleCrop>false</ScaleCrop>
  <Company/>
  <LinksUpToDate>false</LinksUpToDate>
  <CharactersWithSpaces>12500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Larsson</dc:creator>
  <cp:keywords/>
  <dc:description/>
  <cp:lastModifiedBy>Robert Larsson</cp:lastModifiedBy>
  <cp:revision>1</cp:revision>
  <dcterms:created xsi:type="dcterms:W3CDTF">2025-07-29T12:14:00Z</dcterms:created>
  <dcterms:modified xsi:type="dcterms:W3CDTF">2025-07-29T12:26:00Z</dcterms:modified>
</cp:coreProperties>
</file>